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F8" w:rsidRPr="00D003C5" w:rsidRDefault="0060162C">
      <w:pPr>
        <w:spacing w:after="0" w:line="408" w:lineRule="auto"/>
        <w:ind w:left="120"/>
        <w:jc w:val="center"/>
        <w:rPr>
          <w:lang w:val="ru-RU"/>
        </w:rPr>
      </w:pPr>
      <w:bookmarkStart w:id="0" w:name="block-45394718"/>
      <w:r w:rsidRPr="00D003C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84EF8" w:rsidRPr="00D003C5" w:rsidRDefault="0060162C">
      <w:pPr>
        <w:spacing w:after="0" w:line="408" w:lineRule="auto"/>
        <w:ind w:left="120"/>
        <w:jc w:val="center"/>
        <w:rPr>
          <w:lang w:val="ru-RU"/>
        </w:rPr>
      </w:pPr>
      <w:bookmarkStart w:id="1" w:name="8bc005d6-dd8c-40df-b3ae-1f9dd26418c3"/>
      <w:r w:rsidRPr="00D003C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Башкортостан</w:t>
      </w:r>
      <w:bookmarkEnd w:id="1"/>
      <w:r w:rsidRPr="00D003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84EF8" w:rsidRPr="00D003C5" w:rsidRDefault="0060162C">
      <w:pPr>
        <w:spacing w:after="0" w:line="408" w:lineRule="auto"/>
        <w:ind w:left="120"/>
        <w:jc w:val="center"/>
        <w:rPr>
          <w:lang w:val="ru-RU"/>
        </w:rPr>
      </w:pPr>
      <w:bookmarkStart w:id="2" w:name="88e3db00-6636-4601-a948-1c797e67dbbc"/>
      <w:r w:rsidRPr="00D003C5">
        <w:rPr>
          <w:rFonts w:ascii="Times New Roman" w:hAnsi="Times New Roman"/>
          <w:b/>
          <w:color w:val="000000"/>
          <w:sz w:val="28"/>
          <w:lang w:val="ru-RU"/>
        </w:rPr>
        <w:t>Муниципальный район Кигинский район</w:t>
      </w:r>
      <w:bookmarkEnd w:id="2"/>
    </w:p>
    <w:p w:rsidR="00D84EF8" w:rsidRPr="00D003C5" w:rsidRDefault="0060162C">
      <w:pPr>
        <w:spacing w:after="0" w:line="408" w:lineRule="auto"/>
        <w:ind w:left="120"/>
        <w:jc w:val="center"/>
        <w:rPr>
          <w:lang w:val="ru-RU"/>
        </w:rPr>
      </w:pPr>
      <w:r w:rsidRPr="00D003C5">
        <w:rPr>
          <w:rFonts w:ascii="Times New Roman" w:hAnsi="Times New Roman"/>
          <w:b/>
          <w:color w:val="000000"/>
          <w:sz w:val="28"/>
          <w:lang w:val="ru-RU"/>
        </w:rPr>
        <w:t>МОБУ СОШ с.Абзаево МР Кигинский район РБ</w:t>
      </w:r>
    </w:p>
    <w:p w:rsidR="00D84EF8" w:rsidRPr="00D003C5" w:rsidRDefault="00D84EF8">
      <w:pPr>
        <w:spacing w:after="0"/>
        <w:ind w:left="120"/>
        <w:rPr>
          <w:lang w:val="ru-RU"/>
        </w:rPr>
      </w:pPr>
    </w:p>
    <w:p w:rsidR="00D84EF8" w:rsidRPr="00D003C5" w:rsidRDefault="00D84EF8">
      <w:pPr>
        <w:spacing w:after="0"/>
        <w:ind w:left="120"/>
        <w:rPr>
          <w:lang w:val="ru-RU"/>
        </w:rPr>
      </w:pPr>
    </w:p>
    <w:p w:rsidR="00D84EF8" w:rsidRPr="00D003C5" w:rsidRDefault="00D84EF8">
      <w:pPr>
        <w:spacing w:after="0"/>
        <w:ind w:left="120"/>
        <w:rPr>
          <w:lang w:val="ru-RU"/>
        </w:rPr>
      </w:pPr>
    </w:p>
    <w:p w:rsidR="00D84EF8" w:rsidRPr="00D003C5" w:rsidRDefault="00D84EF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003C5" w:rsidTr="000D4161">
        <w:tc>
          <w:tcPr>
            <w:tcW w:w="3114" w:type="dxa"/>
          </w:tcPr>
          <w:p w:rsidR="00C53FFE" w:rsidRPr="0040209D" w:rsidRDefault="0060162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0162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заседание ШМО учителей ОБЗР,.физкультуры и технологии</w:t>
            </w:r>
          </w:p>
          <w:p w:rsidR="004E6975" w:rsidRDefault="0060162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0162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Хакимова Н.Ф.</w:t>
            </w:r>
          </w:p>
          <w:p w:rsidR="004E6975" w:rsidRDefault="00D003C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№80 </w:t>
            </w:r>
            <w:r w:rsidR="006016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0162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6016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0162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0162C" w:rsidRPr="00D003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60162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6016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0162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0162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0162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 по УВР</w:t>
            </w:r>
          </w:p>
          <w:p w:rsidR="004E6975" w:rsidRDefault="0060162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0162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Валиева Г.И.</w:t>
            </w:r>
          </w:p>
          <w:p w:rsidR="004E6975" w:rsidRDefault="00D003C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№80 </w:t>
            </w:r>
            <w:r w:rsidR="006016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0162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6016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0162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0162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0162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0162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6016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0162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0162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0162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МОБУ СОШ с.Абзаево</w:t>
            </w:r>
          </w:p>
          <w:p w:rsidR="000E6D86" w:rsidRDefault="0060162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0162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Миндиярова В.У.</w:t>
            </w:r>
          </w:p>
          <w:p w:rsidR="000E6D86" w:rsidRDefault="00D003C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№80 </w:t>
            </w:r>
            <w:bookmarkStart w:id="3" w:name="_GoBack"/>
            <w:bookmarkEnd w:id="3"/>
            <w:r w:rsidR="006016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0162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6016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0162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0162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0162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0162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6016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0162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84EF8" w:rsidRPr="00D003C5" w:rsidRDefault="00D84EF8">
      <w:pPr>
        <w:spacing w:after="0"/>
        <w:ind w:left="120"/>
        <w:rPr>
          <w:lang w:val="ru-RU"/>
        </w:rPr>
      </w:pPr>
    </w:p>
    <w:p w:rsidR="00D84EF8" w:rsidRPr="00D003C5" w:rsidRDefault="00D84EF8">
      <w:pPr>
        <w:spacing w:after="0"/>
        <w:ind w:left="120"/>
        <w:rPr>
          <w:lang w:val="ru-RU"/>
        </w:rPr>
      </w:pPr>
    </w:p>
    <w:p w:rsidR="00D84EF8" w:rsidRPr="00D003C5" w:rsidRDefault="00D84EF8">
      <w:pPr>
        <w:spacing w:after="0"/>
        <w:ind w:left="120"/>
        <w:rPr>
          <w:lang w:val="ru-RU"/>
        </w:rPr>
      </w:pPr>
    </w:p>
    <w:p w:rsidR="00D84EF8" w:rsidRPr="00D003C5" w:rsidRDefault="00D84EF8">
      <w:pPr>
        <w:spacing w:after="0"/>
        <w:ind w:left="120"/>
        <w:rPr>
          <w:lang w:val="ru-RU"/>
        </w:rPr>
      </w:pPr>
    </w:p>
    <w:p w:rsidR="00D84EF8" w:rsidRPr="00D003C5" w:rsidRDefault="00D84EF8">
      <w:pPr>
        <w:spacing w:after="0"/>
        <w:ind w:left="120"/>
        <w:rPr>
          <w:lang w:val="ru-RU"/>
        </w:rPr>
      </w:pPr>
    </w:p>
    <w:p w:rsidR="00D84EF8" w:rsidRPr="00D003C5" w:rsidRDefault="0060162C">
      <w:pPr>
        <w:spacing w:after="0" w:line="408" w:lineRule="auto"/>
        <w:ind w:left="120"/>
        <w:jc w:val="center"/>
        <w:rPr>
          <w:lang w:val="ru-RU"/>
        </w:rPr>
      </w:pPr>
      <w:r w:rsidRPr="00D003C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84EF8" w:rsidRPr="00D003C5" w:rsidRDefault="0060162C">
      <w:pPr>
        <w:spacing w:after="0" w:line="408" w:lineRule="auto"/>
        <w:ind w:left="120"/>
        <w:jc w:val="center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003C5">
        <w:rPr>
          <w:rFonts w:ascii="Times New Roman" w:hAnsi="Times New Roman"/>
          <w:color w:val="000000"/>
          <w:sz w:val="28"/>
          <w:lang w:val="ru-RU"/>
        </w:rPr>
        <w:t xml:space="preserve"> 5979892)</w:t>
      </w:r>
    </w:p>
    <w:p w:rsidR="00D84EF8" w:rsidRPr="00D003C5" w:rsidRDefault="00D84EF8">
      <w:pPr>
        <w:spacing w:after="0"/>
        <w:ind w:left="120"/>
        <w:jc w:val="center"/>
        <w:rPr>
          <w:lang w:val="ru-RU"/>
        </w:rPr>
      </w:pPr>
    </w:p>
    <w:p w:rsidR="00D84EF8" w:rsidRPr="00D003C5" w:rsidRDefault="0060162C">
      <w:pPr>
        <w:spacing w:after="0" w:line="408" w:lineRule="auto"/>
        <w:ind w:left="120"/>
        <w:jc w:val="center"/>
        <w:rPr>
          <w:lang w:val="ru-RU"/>
        </w:rPr>
      </w:pPr>
      <w:r w:rsidRPr="00D003C5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D84EF8" w:rsidRPr="00D003C5" w:rsidRDefault="0060162C">
      <w:pPr>
        <w:spacing w:after="0" w:line="408" w:lineRule="auto"/>
        <w:ind w:left="120"/>
        <w:jc w:val="center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D84EF8" w:rsidRPr="00D003C5" w:rsidRDefault="00D84EF8">
      <w:pPr>
        <w:spacing w:after="0"/>
        <w:ind w:left="120"/>
        <w:jc w:val="center"/>
        <w:rPr>
          <w:lang w:val="ru-RU"/>
        </w:rPr>
      </w:pPr>
    </w:p>
    <w:p w:rsidR="00D84EF8" w:rsidRPr="00D003C5" w:rsidRDefault="00D84EF8">
      <w:pPr>
        <w:spacing w:after="0"/>
        <w:ind w:left="120"/>
        <w:jc w:val="center"/>
        <w:rPr>
          <w:lang w:val="ru-RU"/>
        </w:rPr>
      </w:pPr>
    </w:p>
    <w:p w:rsidR="00D84EF8" w:rsidRPr="00D003C5" w:rsidRDefault="00D84EF8">
      <w:pPr>
        <w:spacing w:after="0"/>
        <w:ind w:left="120"/>
        <w:jc w:val="center"/>
        <w:rPr>
          <w:lang w:val="ru-RU"/>
        </w:rPr>
      </w:pPr>
    </w:p>
    <w:p w:rsidR="00D84EF8" w:rsidRPr="00D003C5" w:rsidRDefault="00D84EF8">
      <w:pPr>
        <w:spacing w:after="0"/>
        <w:ind w:left="120"/>
        <w:jc w:val="center"/>
        <w:rPr>
          <w:lang w:val="ru-RU"/>
        </w:rPr>
      </w:pPr>
    </w:p>
    <w:p w:rsidR="00D84EF8" w:rsidRPr="00D003C5" w:rsidRDefault="00D84EF8">
      <w:pPr>
        <w:spacing w:after="0"/>
        <w:ind w:left="120"/>
        <w:jc w:val="center"/>
        <w:rPr>
          <w:lang w:val="ru-RU"/>
        </w:rPr>
      </w:pPr>
    </w:p>
    <w:p w:rsidR="00D84EF8" w:rsidRPr="00D003C5" w:rsidRDefault="00D84EF8">
      <w:pPr>
        <w:spacing w:after="0"/>
        <w:ind w:left="120"/>
        <w:jc w:val="center"/>
        <w:rPr>
          <w:lang w:val="ru-RU"/>
        </w:rPr>
      </w:pPr>
    </w:p>
    <w:p w:rsidR="00D84EF8" w:rsidRPr="00D003C5" w:rsidRDefault="00D84EF8">
      <w:pPr>
        <w:spacing w:after="0"/>
        <w:ind w:left="120"/>
        <w:jc w:val="center"/>
        <w:rPr>
          <w:lang w:val="ru-RU"/>
        </w:rPr>
      </w:pPr>
    </w:p>
    <w:p w:rsidR="00D84EF8" w:rsidRPr="00D003C5" w:rsidRDefault="00D84EF8">
      <w:pPr>
        <w:spacing w:after="0"/>
        <w:ind w:left="120"/>
        <w:jc w:val="center"/>
        <w:rPr>
          <w:lang w:val="ru-RU"/>
        </w:rPr>
      </w:pPr>
    </w:p>
    <w:p w:rsidR="00D84EF8" w:rsidRPr="00D003C5" w:rsidRDefault="00D84EF8">
      <w:pPr>
        <w:spacing w:after="0"/>
        <w:ind w:left="120"/>
        <w:jc w:val="center"/>
        <w:rPr>
          <w:lang w:val="ru-RU"/>
        </w:rPr>
      </w:pPr>
    </w:p>
    <w:p w:rsidR="00D84EF8" w:rsidRPr="00D003C5" w:rsidRDefault="00D84EF8">
      <w:pPr>
        <w:spacing w:after="0"/>
        <w:ind w:left="120"/>
        <w:jc w:val="center"/>
        <w:rPr>
          <w:lang w:val="ru-RU"/>
        </w:rPr>
      </w:pPr>
    </w:p>
    <w:p w:rsidR="00D84EF8" w:rsidRPr="00D003C5" w:rsidRDefault="00D84EF8">
      <w:pPr>
        <w:spacing w:after="0"/>
        <w:ind w:left="120"/>
        <w:jc w:val="center"/>
        <w:rPr>
          <w:lang w:val="ru-RU"/>
        </w:rPr>
      </w:pPr>
    </w:p>
    <w:p w:rsidR="00D84EF8" w:rsidRPr="00D003C5" w:rsidRDefault="00D84EF8">
      <w:pPr>
        <w:spacing w:after="0"/>
        <w:ind w:left="120"/>
        <w:jc w:val="center"/>
        <w:rPr>
          <w:lang w:val="ru-RU"/>
        </w:rPr>
      </w:pPr>
    </w:p>
    <w:p w:rsidR="00D84EF8" w:rsidRPr="00D003C5" w:rsidRDefault="0060162C">
      <w:pPr>
        <w:spacing w:after="0"/>
        <w:ind w:left="120"/>
        <w:jc w:val="center"/>
        <w:rPr>
          <w:lang w:val="ru-RU"/>
        </w:rPr>
      </w:pPr>
      <w:bookmarkStart w:id="4" w:name="1227e185-9fcf-41a3-b6e4-b2f387a36924"/>
      <w:r w:rsidRPr="00D003C5">
        <w:rPr>
          <w:rFonts w:ascii="Times New Roman" w:hAnsi="Times New Roman"/>
          <w:b/>
          <w:color w:val="000000"/>
          <w:sz w:val="28"/>
          <w:lang w:val="ru-RU"/>
        </w:rPr>
        <w:t>с.Абзаево</w:t>
      </w:r>
      <w:bookmarkEnd w:id="4"/>
      <w:r w:rsidRPr="00D003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668af2c-a8ef-4743-8dd2-7525a6af0415"/>
      <w:r w:rsidRPr="00D003C5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D84EF8" w:rsidRPr="00D003C5" w:rsidRDefault="00D84EF8">
      <w:pPr>
        <w:spacing w:after="0"/>
        <w:ind w:left="120"/>
        <w:rPr>
          <w:lang w:val="ru-RU"/>
        </w:rPr>
      </w:pPr>
    </w:p>
    <w:p w:rsidR="00D84EF8" w:rsidRPr="00D003C5" w:rsidRDefault="00D84EF8">
      <w:pPr>
        <w:rPr>
          <w:lang w:val="ru-RU"/>
        </w:rPr>
        <w:sectPr w:rsidR="00D84EF8" w:rsidRPr="00D003C5">
          <w:pgSz w:w="11906" w:h="16383"/>
          <w:pgMar w:top="1134" w:right="850" w:bottom="1134" w:left="1701" w:header="720" w:footer="720" w:gutter="0"/>
          <w:cols w:space="720"/>
        </w:sectPr>
      </w:pPr>
    </w:p>
    <w:p w:rsidR="00D84EF8" w:rsidRPr="00D003C5" w:rsidRDefault="0060162C">
      <w:pPr>
        <w:spacing w:after="0" w:line="264" w:lineRule="auto"/>
        <w:ind w:left="120"/>
        <w:jc w:val="both"/>
        <w:rPr>
          <w:lang w:val="ru-RU"/>
        </w:rPr>
      </w:pPr>
      <w:bookmarkStart w:id="6" w:name="block-45394715"/>
      <w:bookmarkEnd w:id="0"/>
      <w:r w:rsidRPr="00D003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D003C5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D84EF8" w:rsidRPr="00D003C5" w:rsidRDefault="00D84EF8">
      <w:pPr>
        <w:spacing w:after="0" w:line="264" w:lineRule="auto"/>
        <w:ind w:left="120"/>
        <w:jc w:val="both"/>
        <w:rPr>
          <w:lang w:val="ru-RU"/>
        </w:rPr>
      </w:pP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</w:t>
      </w:r>
      <w:r w:rsidRPr="00D003C5">
        <w:rPr>
          <w:rFonts w:ascii="Times New Roman" w:hAnsi="Times New Roman"/>
          <w:color w:val="000000"/>
          <w:sz w:val="28"/>
          <w:lang w:val="ru-RU"/>
        </w:rPr>
        <w:t xml:space="preserve">атривает непосредственное применение при реализации ОП ООО. 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</w:t>
      </w:r>
      <w:r w:rsidRPr="00D003C5">
        <w:rPr>
          <w:rFonts w:ascii="Times New Roman" w:hAnsi="Times New Roman"/>
          <w:color w:val="000000"/>
          <w:sz w:val="28"/>
          <w:lang w:val="ru-RU"/>
        </w:rPr>
        <w:t>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</w:t>
      </w:r>
      <w:r w:rsidRPr="00D003C5">
        <w:rPr>
          <w:rFonts w:ascii="Times New Roman" w:hAnsi="Times New Roman"/>
          <w:color w:val="000000"/>
          <w:sz w:val="28"/>
          <w:lang w:val="ru-RU"/>
        </w:rPr>
        <w:t>лем безопасности и формирование у подрастающего поколения базового уровня культуры безопасного поведения;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</w:t>
      </w:r>
      <w:r w:rsidRPr="00D003C5">
        <w:rPr>
          <w:rFonts w:ascii="Times New Roman" w:hAnsi="Times New Roman"/>
          <w:color w:val="000000"/>
          <w:sz w:val="28"/>
          <w:lang w:val="ru-RU"/>
        </w:rPr>
        <w:t>уровне образования;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 межпредме</w:t>
      </w:r>
      <w:r w:rsidRPr="00D003C5">
        <w:rPr>
          <w:rFonts w:ascii="Times New Roman" w:hAnsi="Times New Roman"/>
          <w:color w:val="000000"/>
          <w:sz w:val="28"/>
          <w:lang w:val="ru-RU"/>
        </w:rPr>
        <w:t>тных связей и их разумное взаимодополнение, способствующее формированию практических умений и навыков.</w:t>
      </w:r>
    </w:p>
    <w:p w:rsidR="00D84EF8" w:rsidRPr="00D003C5" w:rsidRDefault="0060162C">
      <w:pPr>
        <w:spacing w:after="0"/>
        <w:ind w:left="12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</w:t>
      </w:r>
      <w:r w:rsidRPr="00D003C5">
        <w:rPr>
          <w:rFonts w:ascii="Times New Roman" w:hAnsi="Times New Roman"/>
          <w:color w:val="333333"/>
          <w:sz w:val="28"/>
          <w:lang w:val="ru-RU"/>
        </w:rPr>
        <w:t>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модуль № 1 «Безопасное и устойчивое развитие </w:t>
      </w:r>
      <w:r w:rsidRPr="00D003C5">
        <w:rPr>
          <w:rFonts w:ascii="Times New Roman" w:hAnsi="Times New Roman"/>
          <w:color w:val="333333"/>
          <w:sz w:val="28"/>
          <w:lang w:val="ru-RU"/>
        </w:rPr>
        <w:t>личности, общества, государства»;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lastRenderedPageBreak/>
        <w:t>модуль № 3 «Культура безопасности жизнедеятельности в современном обществе»;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модуль № 6 «Бе</w:t>
      </w:r>
      <w:r w:rsidRPr="00D003C5">
        <w:rPr>
          <w:rFonts w:ascii="Times New Roman" w:hAnsi="Times New Roman"/>
          <w:color w:val="333333"/>
          <w:sz w:val="28"/>
          <w:lang w:val="ru-RU"/>
        </w:rPr>
        <w:t>зопасность в общественных местах»;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модуль № 11 «Осно</w:t>
      </w:r>
      <w:r w:rsidRPr="00D003C5">
        <w:rPr>
          <w:rFonts w:ascii="Times New Roman" w:hAnsi="Times New Roman"/>
          <w:color w:val="333333"/>
          <w:sz w:val="28"/>
          <w:lang w:val="ru-RU"/>
        </w:rPr>
        <w:t>вы противодействия экстремизму и терроризму».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</w:t>
      </w:r>
      <w:r w:rsidRPr="00D003C5">
        <w:rPr>
          <w:rFonts w:ascii="Times New Roman" w:hAnsi="Times New Roman"/>
          <w:color w:val="333333"/>
          <w:sz w:val="28"/>
          <w:lang w:val="ru-RU"/>
        </w:rPr>
        <w:t>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</w:t>
      </w:r>
      <w:r w:rsidRPr="00D003C5">
        <w:rPr>
          <w:rFonts w:ascii="Times New Roman" w:hAnsi="Times New Roman"/>
          <w:color w:val="333333"/>
          <w:sz w:val="28"/>
          <w:lang w:val="ru-RU"/>
        </w:rPr>
        <w:t>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Программой ОБЗР предусматривается использование практико-ориентированных интерактивных форм</w:t>
      </w:r>
      <w:r w:rsidRPr="00D003C5">
        <w:rPr>
          <w:rFonts w:ascii="Times New Roman" w:hAnsi="Times New Roman"/>
          <w:color w:val="333333"/>
          <w:sz w:val="28"/>
          <w:lang w:val="ru-RU"/>
        </w:rPr>
        <w:t xml:space="preserve"> организации учебных занятий с возможностью применения тренажёрных систем и виртуальных моделей. 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</w:t>
      </w:r>
      <w:r w:rsidRPr="00D003C5">
        <w:rPr>
          <w:rFonts w:ascii="Times New Roman" w:hAnsi="Times New Roman"/>
          <w:color w:val="333333"/>
          <w:sz w:val="28"/>
          <w:lang w:val="ru-RU"/>
        </w:rPr>
        <w:t>ны полностью заменить педагога и практические действия обучающихся.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</w:t>
      </w:r>
      <w:r w:rsidRPr="00D003C5">
        <w:rPr>
          <w:rFonts w:ascii="Times New Roman" w:hAnsi="Times New Roman"/>
          <w:color w:val="000000"/>
          <w:sz w:val="28"/>
          <w:lang w:val="ru-RU"/>
        </w:rPr>
        <w:t xml:space="preserve">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D84EF8" w:rsidRPr="00D003C5" w:rsidRDefault="00D84EF8">
      <w:pPr>
        <w:spacing w:after="0"/>
        <w:ind w:left="120"/>
        <w:rPr>
          <w:lang w:val="ru-RU"/>
        </w:rPr>
      </w:pP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При этом </w:t>
      </w:r>
      <w:r w:rsidRPr="00D003C5">
        <w:rPr>
          <w:rFonts w:ascii="Times New Roman" w:hAnsi="Times New Roman"/>
          <w:color w:val="000000"/>
          <w:sz w:val="28"/>
          <w:lang w:val="ru-RU"/>
        </w:rPr>
        <w:t>центральной проблемой безопасности жизнедеятельности остаётся сохранение жизни и здоровья каждого человека.</w:t>
      </w:r>
    </w:p>
    <w:p w:rsidR="00D84EF8" w:rsidRPr="00D003C5" w:rsidRDefault="00D84EF8">
      <w:pPr>
        <w:spacing w:after="0" w:line="264" w:lineRule="auto"/>
        <w:ind w:left="120"/>
        <w:rPr>
          <w:lang w:val="ru-RU"/>
        </w:rPr>
      </w:pP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</w:t>
      </w:r>
      <w:r w:rsidRPr="00D003C5">
        <w:rPr>
          <w:rFonts w:ascii="Times New Roman" w:hAnsi="Times New Roman"/>
          <w:color w:val="000000"/>
          <w:sz w:val="28"/>
          <w:lang w:val="ru-RU"/>
        </w:rPr>
        <w:t>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</w:t>
      </w:r>
      <w:r w:rsidRPr="00D003C5">
        <w:rPr>
          <w:rFonts w:ascii="Times New Roman" w:hAnsi="Times New Roman"/>
          <w:color w:val="000000"/>
          <w:sz w:val="28"/>
          <w:lang w:val="ru-RU"/>
        </w:rPr>
        <w:t>ету ОБЗР определяется следующими системообразующими документами в области безопасности: 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</w:t>
      </w:r>
      <w:r w:rsidRPr="00D003C5">
        <w:rPr>
          <w:rFonts w:ascii="Times New Roman" w:hAnsi="Times New Roman"/>
          <w:color w:val="000000"/>
          <w:sz w:val="28"/>
          <w:lang w:val="ru-RU"/>
        </w:rPr>
        <w:t xml:space="preserve">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</w:t>
      </w:r>
      <w:r w:rsidRPr="00D003C5">
        <w:rPr>
          <w:rFonts w:ascii="Times New Roman" w:hAnsi="Times New Roman"/>
          <w:color w:val="000000"/>
          <w:sz w:val="28"/>
          <w:lang w:val="ru-RU"/>
        </w:rPr>
        <w:t>государственная программа Российской Федерации «Развитие образования», утвержденная постановлением Правительства Российской Федерации от 26 декабря 2017 г. № 1642.</w:t>
      </w:r>
    </w:p>
    <w:p w:rsidR="00D84EF8" w:rsidRPr="00D003C5" w:rsidRDefault="00D84EF8">
      <w:pPr>
        <w:spacing w:after="0"/>
        <w:ind w:left="120"/>
        <w:rPr>
          <w:lang w:val="ru-RU"/>
        </w:rPr>
      </w:pP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ОБЗР является системообразующим учебным предметом, имеет свои дидактические компоненты во в</w:t>
      </w:r>
      <w:r w:rsidRPr="00D003C5">
        <w:rPr>
          <w:rFonts w:ascii="Times New Roman" w:hAnsi="Times New Roman"/>
          <w:color w:val="000000"/>
          <w:sz w:val="28"/>
          <w:lang w:val="ru-RU"/>
        </w:rPr>
        <w:t>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</w:t>
      </w:r>
      <w:r w:rsidRPr="00D003C5">
        <w:rPr>
          <w:rFonts w:ascii="Times New Roman" w:hAnsi="Times New Roman"/>
          <w:color w:val="000000"/>
          <w:sz w:val="28"/>
          <w:lang w:val="ru-RU"/>
        </w:rPr>
        <w:t>ых предметов. 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</w:t>
      </w:r>
      <w:r w:rsidRPr="00D003C5">
        <w:rPr>
          <w:rFonts w:ascii="Times New Roman" w:hAnsi="Times New Roman"/>
          <w:color w:val="000000"/>
          <w:sz w:val="28"/>
          <w:lang w:val="ru-RU"/>
        </w:rPr>
        <w:t>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</w:t>
      </w:r>
      <w:r w:rsidRPr="00D003C5">
        <w:rPr>
          <w:rFonts w:ascii="Times New Roman" w:hAnsi="Times New Roman"/>
          <w:color w:val="000000"/>
          <w:sz w:val="28"/>
          <w:lang w:val="ru-RU"/>
        </w:rPr>
        <w:t>и.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Изучение ОБЗР направлено на обеспечение формирования готовности к защите Отечества и базового уровня культ</w:t>
      </w:r>
      <w:r w:rsidRPr="00D003C5">
        <w:rPr>
          <w:rFonts w:ascii="Times New Roman" w:hAnsi="Times New Roman"/>
          <w:color w:val="000000"/>
          <w:sz w:val="28"/>
          <w:lang w:val="ru-RU"/>
        </w:rPr>
        <w:t xml:space="preserve">уры безопасности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распознавать угрозы, избегать опасности, нейтрализовывать </w:t>
      </w:r>
      <w:r w:rsidRPr="00D003C5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</w:t>
      </w:r>
      <w:r w:rsidRPr="00D003C5">
        <w:rPr>
          <w:rFonts w:ascii="Times New Roman" w:hAnsi="Times New Roman"/>
          <w:color w:val="000000"/>
          <w:sz w:val="28"/>
          <w:lang w:val="ru-RU"/>
        </w:rPr>
        <w:t>ые вопросы социального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</w:t>
      </w:r>
      <w:r w:rsidRPr="00D003C5">
        <w:rPr>
          <w:rFonts w:ascii="Times New Roman" w:hAnsi="Times New Roman"/>
          <w:color w:val="000000"/>
          <w:sz w:val="28"/>
          <w:lang w:val="ru-RU"/>
        </w:rPr>
        <w:t>ств, предоставляет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D84EF8" w:rsidRPr="00D003C5" w:rsidRDefault="00D84EF8">
      <w:pPr>
        <w:spacing w:after="0" w:line="264" w:lineRule="auto"/>
        <w:ind w:left="120"/>
        <w:rPr>
          <w:lang w:val="ru-RU"/>
        </w:rPr>
      </w:pPr>
    </w:p>
    <w:p w:rsidR="00D84EF8" w:rsidRPr="00D003C5" w:rsidRDefault="00D84EF8">
      <w:pPr>
        <w:spacing w:after="0" w:line="264" w:lineRule="auto"/>
        <w:ind w:left="120"/>
        <w:rPr>
          <w:lang w:val="ru-RU"/>
        </w:rPr>
      </w:pPr>
    </w:p>
    <w:p w:rsidR="00D84EF8" w:rsidRPr="00D003C5" w:rsidRDefault="0060162C">
      <w:pPr>
        <w:spacing w:after="0" w:line="264" w:lineRule="auto"/>
        <w:ind w:left="12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D84EF8" w:rsidRPr="00D003C5" w:rsidRDefault="00D84EF8">
      <w:pPr>
        <w:spacing w:after="0" w:line="48" w:lineRule="auto"/>
        <w:ind w:left="120"/>
        <w:jc w:val="both"/>
        <w:rPr>
          <w:lang w:val="ru-RU"/>
        </w:rPr>
      </w:pP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</w:t>
      </w:r>
      <w:r w:rsidRPr="00D003C5">
        <w:rPr>
          <w:rFonts w:ascii="Times New Roman" w:hAnsi="Times New Roman"/>
          <w:color w:val="000000"/>
          <w:sz w:val="28"/>
          <w:lang w:val="ru-RU"/>
        </w:rPr>
        <w:t>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</w:t>
      </w:r>
      <w:r w:rsidRPr="00D003C5">
        <w:rPr>
          <w:rFonts w:ascii="Times New Roman" w:hAnsi="Times New Roman"/>
          <w:color w:val="000000"/>
          <w:sz w:val="28"/>
          <w:lang w:val="ru-RU"/>
        </w:rPr>
        <w:t xml:space="preserve">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</w:t>
      </w:r>
      <w:r w:rsidRPr="00D003C5">
        <w:rPr>
          <w:rFonts w:ascii="Times New Roman" w:hAnsi="Times New Roman"/>
          <w:color w:val="000000"/>
          <w:sz w:val="28"/>
          <w:lang w:val="ru-RU"/>
        </w:rPr>
        <w:t>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</w:t>
      </w:r>
      <w:r w:rsidRPr="00D003C5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природного, техногенного и социального характера.</w:t>
      </w:r>
    </w:p>
    <w:p w:rsidR="00D84EF8" w:rsidRPr="00D003C5" w:rsidRDefault="00D84EF8">
      <w:pPr>
        <w:spacing w:after="0" w:line="264" w:lineRule="auto"/>
        <w:ind w:left="120"/>
        <w:jc w:val="both"/>
        <w:rPr>
          <w:lang w:val="ru-RU"/>
        </w:rPr>
      </w:pPr>
    </w:p>
    <w:p w:rsidR="00D84EF8" w:rsidRPr="00D003C5" w:rsidRDefault="0060162C">
      <w:pPr>
        <w:spacing w:after="0" w:line="264" w:lineRule="auto"/>
        <w:ind w:left="12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</w:t>
      </w:r>
      <w:r w:rsidRPr="00D003C5">
        <w:rPr>
          <w:rFonts w:ascii="Times New Roman" w:hAnsi="Times New Roman"/>
          <w:color w:val="000000"/>
          <w:sz w:val="28"/>
          <w:lang w:val="ru-RU"/>
        </w:rPr>
        <w:t>ого общего образования.</w:t>
      </w:r>
    </w:p>
    <w:p w:rsidR="00D84EF8" w:rsidRPr="00D003C5" w:rsidRDefault="00D84EF8">
      <w:pPr>
        <w:rPr>
          <w:lang w:val="ru-RU"/>
        </w:rPr>
        <w:sectPr w:rsidR="00D84EF8" w:rsidRPr="00D003C5">
          <w:pgSz w:w="11906" w:h="16383"/>
          <w:pgMar w:top="1134" w:right="850" w:bottom="1134" w:left="1701" w:header="720" w:footer="720" w:gutter="0"/>
          <w:cols w:space="720"/>
        </w:sectPr>
      </w:pPr>
    </w:p>
    <w:p w:rsidR="00D84EF8" w:rsidRPr="00D003C5" w:rsidRDefault="0060162C">
      <w:pPr>
        <w:spacing w:after="0" w:line="264" w:lineRule="auto"/>
        <w:ind w:left="120"/>
        <w:jc w:val="both"/>
        <w:rPr>
          <w:lang w:val="ru-RU"/>
        </w:rPr>
      </w:pPr>
      <w:bookmarkStart w:id="7" w:name="block-45394716"/>
      <w:bookmarkEnd w:id="6"/>
      <w:r w:rsidRPr="00D003C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84EF8" w:rsidRPr="00D003C5" w:rsidRDefault="00D84EF8">
      <w:pPr>
        <w:spacing w:after="0" w:line="120" w:lineRule="auto"/>
        <w:ind w:left="120"/>
        <w:jc w:val="both"/>
        <w:rPr>
          <w:lang w:val="ru-RU"/>
        </w:rPr>
      </w:pPr>
    </w:p>
    <w:p w:rsidR="00D84EF8" w:rsidRPr="00D003C5" w:rsidRDefault="0060162C">
      <w:pPr>
        <w:spacing w:after="0"/>
        <w:ind w:left="120"/>
        <w:rPr>
          <w:lang w:val="ru-RU"/>
        </w:rPr>
      </w:pPr>
      <w:r w:rsidRPr="00D003C5">
        <w:rPr>
          <w:rFonts w:ascii="Times New Roman" w:hAnsi="Times New Roman"/>
          <w:b/>
          <w:color w:val="000000"/>
          <w:sz w:val="28"/>
          <w:lang w:val="ru-RU"/>
        </w:rPr>
        <w:t>Модуль № 1 «Безопасное и устойчивое развитие личности, общества, государства»: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фундаментальные ценности и принципы, формирующие основы российского общества, безопасности страны, закрепленные в </w:t>
      </w:r>
      <w:r w:rsidRPr="00D003C5">
        <w:rPr>
          <w:rFonts w:ascii="Times New Roman" w:hAnsi="Times New Roman"/>
          <w:color w:val="000000"/>
          <w:sz w:val="28"/>
          <w:lang w:val="ru-RU"/>
        </w:rPr>
        <w:t>Конституции Российской Федерации;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</w:t>
      </w:r>
      <w:r w:rsidRPr="00D003C5">
        <w:rPr>
          <w:rFonts w:ascii="Times New Roman" w:hAnsi="Times New Roman"/>
          <w:color w:val="000000"/>
          <w:sz w:val="28"/>
          <w:lang w:val="ru-RU"/>
        </w:rPr>
        <w:t>айных ситуациях, система ОКСИОН;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получении;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эвакуация н</w:t>
      </w:r>
      <w:r w:rsidRPr="00D003C5">
        <w:rPr>
          <w:rFonts w:ascii="Times New Roman" w:hAnsi="Times New Roman"/>
          <w:color w:val="000000"/>
          <w:sz w:val="28"/>
          <w:lang w:val="ru-RU"/>
        </w:rPr>
        <w:t>аселения в условиях чрезвычайных ситуаций, порядок действий населения при объявлении эвакуации;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D84EF8" w:rsidRPr="00D003C5" w:rsidRDefault="00D84EF8">
      <w:pPr>
        <w:spacing w:after="0" w:line="120" w:lineRule="auto"/>
        <w:ind w:left="120"/>
        <w:rPr>
          <w:lang w:val="ru-RU"/>
        </w:rPr>
      </w:pPr>
    </w:p>
    <w:p w:rsidR="00D84EF8" w:rsidRPr="00D003C5" w:rsidRDefault="0060162C">
      <w:pPr>
        <w:spacing w:after="0" w:line="252" w:lineRule="auto"/>
        <w:ind w:left="120"/>
        <w:rPr>
          <w:lang w:val="ru-RU"/>
        </w:rPr>
      </w:pPr>
      <w:r w:rsidRPr="00D003C5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</w:t>
      </w:r>
      <w:r w:rsidRPr="00D003C5">
        <w:rPr>
          <w:rFonts w:ascii="Times New Roman" w:hAnsi="Times New Roman"/>
          <w:b/>
          <w:color w:val="000000"/>
          <w:sz w:val="28"/>
          <w:lang w:val="ru-RU"/>
        </w:rPr>
        <w:t>ых знаний»: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воинские символы современных Вооруженных Сил </w:t>
      </w:r>
      <w:r w:rsidRPr="00D003C5">
        <w:rPr>
          <w:rFonts w:ascii="Times New Roman" w:hAnsi="Times New Roman"/>
          <w:color w:val="000000"/>
          <w:sz w:val="28"/>
          <w:lang w:val="ru-RU"/>
        </w:rPr>
        <w:t>Российской Федерации;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виды, назначение и тактико-технические характеристики основных образцов вооружения и военной техники видов и родов войск Вооруженных </w:t>
      </w:r>
      <w:r w:rsidRPr="00D003C5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(мотострелковых и танковых войск, ракетных войск и артиллерии, противовоздуш</w:t>
      </w:r>
      <w:r w:rsidRPr="00D003C5">
        <w:rPr>
          <w:rFonts w:ascii="Times New Roman" w:hAnsi="Times New Roman"/>
          <w:color w:val="000000"/>
          <w:sz w:val="28"/>
          <w:lang w:val="ru-RU"/>
        </w:rPr>
        <w:t>ной обороны);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состав, назначение, характеристики, порядок размещения современных средств индивидуальной бронезащиты и экипировки военнослужащего;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</w:t>
      </w:r>
      <w:r w:rsidRPr="00D003C5">
        <w:rPr>
          <w:rFonts w:ascii="Times New Roman" w:hAnsi="Times New Roman"/>
          <w:color w:val="000000"/>
          <w:sz w:val="28"/>
          <w:lang w:val="ru-RU"/>
        </w:rPr>
        <w:t>СВД);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история создания общевоинс</w:t>
      </w:r>
      <w:r w:rsidRPr="00D003C5">
        <w:rPr>
          <w:rFonts w:ascii="Times New Roman" w:hAnsi="Times New Roman"/>
          <w:color w:val="000000"/>
          <w:sz w:val="28"/>
          <w:lang w:val="ru-RU"/>
        </w:rPr>
        <w:t>ких уставов;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командиры (начальники) и подч</w:t>
      </w:r>
      <w:r w:rsidRPr="00D003C5">
        <w:rPr>
          <w:rFonts w:ascii="Times New Roman" w:hAnsi="Times New Roman"/>
          <w:color w:val="000000"/>
          <w:sz w:val="28"/>
          <w:lang w:val="ru-RU"/>
        </w:rPr>
        <w:t>инённые;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дисциплины;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способы достижен</w:t>
      </w:r>
      <w:r w:rsidRPr="00D003C5">
        <w:rPr>
          <w:rFonts w:ascii="Times New Roman" w:hAnsi="Times New Roman"/>
          <w:color w:val="000000"/>
          <w:sz w:val="28"/>
          <w:lang w:val="ru-RU"/>
        </w:rPr>
        <w:t>ия воинской дисциплины;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</w:t>
      </w:r>
      <w:r w:rsidRPr="00D003C5">
        <w:rPr>
          <w:rFonts w:ascii="Times New Roman" w:hAnsi="Times New Roman"/>
          <w:color w:val="000000"/>
          <w:sz w:val="28"/>
          <w:lang w:val="ru-RU"/>
        </w:rPr>
        <w:t>Головные уборы (головной убор) – снять (надеть)», повороты на месте.</w:t>
      </w:r>
    </w:p>
    <w:p w:rsidR="00D84EF8" w:rsidRPr="00D003C5" w:rsidRDefault="00D84EF8">
      <w:pPr>
        <w:spacing w:after="0" w:line="120" w:lineRule="auto"/>
        <w:ind w:left="120"/>
        <w:rPr>
          <w:lang w:val="ru-RU"/>
        </w:rPr>
      </w:pPr>
    </w:p>
    <w:p w:rsidR="00D84EF8" w:rsidRPr="00D003C5" w:rsidRDefault="0060162C">
      <w:pPr>
        <w:spacing w:after="0"/>
        <w:ind w:left="120"/>
        <w:rPr>
          <w:lang w:val="ru-RU"/>
        </w:rPr>
      </w:pPr>
      <w:r w:rsidRPr="00D003C5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ключевые понятия и значение для человека;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</w:t>
      </w:r>
      <w:r w:rsidRPr="00D003C5">
        <w:rPr>
          <w:rFonts w:ascii="Times New Roman" w:hAnsi="Times New Roman"/>
          <w:color w:val="000000"/>
          <w:sz w:val="28"/>
          <w:lang w:val="ru-RU"/>
        </w:rPr>
        <w:t>ность», «риск», «культура безопасности жизнедеятельности»;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механизм перерас</w:t>
      </w:r>
      <w:r w:rsidRPr="00D003C5">
        <w:rPr>
          <w:rFonts w:ascii="Times New Roman" w:hAnsi="Times New Roman"/>
          <w:color w:val="000000"/>
          <w:sz w:val="28"/>
          <w:lang w:val="ru-RU"/>
        </w:rPr>
        <w:t>тания повседневной ситуации в чрезвычайную ситуацию, правила поведения в опасных и чрезвычайных ситуациях.</w:t>
      </w:r>
    </w:p>
    <w:p w:rsidR="00D84EF8" w:rsidRPr="00D003C5" w:rsidRDefault="00D84EF8">
      <w:pPr>
        <w:spacing w:after="0" w:line="120" w:lineRule="auto"/>
        <w:ind w:left="120"/>
        <w:rPr>
          <w:lang w:val="ru-RU"/>
        </w:rPr>
      </w:pPr>
    </w:p>
    <w:p w:rsidR="00D84EF8" w:rsidRPr="00D003C5" w:rsidRDefault="0060162C">
      <w:pPr>
        <w:spacing w:after="0"/>
        <w:ind w:left="120"/>
        <w:rPr>
          <w:lang w:val="ru-RU"/>
        </w:rPr>
      </w:pPr>
      <w:r w:rsidRPr="00D003C5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</w:t>
      </w:r>
      <w:r w:rsidRPr="00D003C5">
        <w:rPr>
          <w:rFonts w:ascii="Times New Roman" w:hAnsi="Times New Roman"/>
          <w:color w:val="000000"/>
          <w:sz w:val="28"/>
          <w:lang w:val="ru-RU"/>
        </w:rPr>
        <w:t xml:space="preserve"> питания;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</w:t>
      </w:r>
      <w:r w:rsidRPr="00D003C5">
        <w:rPr>
          <w:rFonts w:ascii="Times New Roman" w:hAnsi="Times New Roman"/>
          <w:color w:val="000000"/>
          <w:sz w:val="28"/>
          <w:lang w:val="ru-RU"/>
        </w:rPr>
        <w:t>оследствия, приёмы и правила оказания первой помощи;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права, обязанности и ответственность граждан в области пожарной </w:t>
      </w:r>
      <w:r w:rsidRPr="00D003C5">
        <w:rPr>
          <w:rFonts w:ascii="Times New Roman" w:hAnsi="Times New Roman"/>
          <w:color w:val="000000"/>
          <w:sz w:val="28"/>
          <w:lang w:val="ru-RU"/>
        </w:rPr>
        <w:t>безопасности;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</w:t>
      </w:r>
      <w:r w:rsidRPr="00D003C5">
        <w:rPr>
          <w:rFonts w:ascii="Times New Roman" w:hAnsi="Times New Roman"/>
          <w:color w:val="000000"/>
          <w:sz w:val="28"/>
          <w:lang w:val="ru-RU"/>
        </w:rPr>
        <w:t>нальных системах жизнеобеспечения;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D84EF8" w:rsidRPr="00D003C5" w:rsidRDefault="00D84EF8">
      <w:pPr>
        <w:spacing w:after="0"/>
        <w:ind w:left="120"/>
        <w:rPr>
          <w:lang w:val="ru-RU"/>
        </w:rPr>
      </w:pPr>
    </w:p>
    <w:p w:rsidR="00D84EF8" w:rsidRPr="00D003C5" w:rsidRDefault="0060162C">
      <w:pPr>
        <w:spacing w:after="0"/>
        <w:ind w:left="120"/>
        <w:rPr>
          <w:lang w:val="ru-RU"/>
        </w:rPr>
      </w:pPr>
      <w:r w:rsidRPr="00D003C5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условия обеспеч</w:t>
      </w:r>
      <w:r w:rsidRPr="00D003C5">
        <w:rPr>
          <w:rFonts w:ascii="Times New Roman" w:hAnsi="Times New Roman"/>
          <w:color w:val="000000"/>
          <w:sz w:val="28"/>
          <w:lang w:val="ru-RU"/>
        </w:rPr>
        <w:t>ения безопасности участников дорожного движения;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 световозвращающие элементы и правила их применения;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обяза</w:t>
      </w:r>
      <w:r w:rsidRPr="00D003C5">
        <w:rPr>
          <w:rFonts w:ascii="Times New Roman" w:hAnsi="Times New Roman"/>
          <w:color w:val="000000"/>
          <w:sz w:val="28"/>
          <w:lang w:val="ru-RU"/>
        </w:rPr>
        <w:t>нности пассажиров маршрутных транспортных средств, ремень безопасности и правила его применения;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правила дорожного </w:t>
      </w:r>
      <w:r w:rsidRPr="00D003C5">
        <w:rPr>
          <w:rFonts w:ascii="Times New Roman" w:hAnsi="Times New Roman"/>
          <w:color w:val="000000"/>
          <w:sz w:val="28"/>
          <w:lang w:val="ru-RU"/>
        </w:rPr>
        <w:t>движения для водителя велосипеда, мопеда и иных средств индивидуальной мобильности;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ос</w:t>
      </w:r>
      <w:r w:rsidRPr="00D003C5">
        <w:rPr>
          <w:rFonts w:ascii="Times New Roman" w:hAnsi="Times New Roman"/>
          <w:color w:val="000000"/>
          <w:sz w:val="28"/>
          <w:lang w:val="ru-RU"/>
        </w:rPr>
        <w:t>новные факторы риска возникновения дорожно-транспортных происшествий;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особенности различных видов транспорта (внеуличного, железнодорожного, водного, в</w:t>
      </w:r>
      <w:r w:rsidRPr="00D003C5">
        <w:rPr>
          <w:rFonts w:ascii="Times New Roman" w:hAnsi="Times New Roman"/>
          <w:color w:val="000000"/>
          <w:sz w:val="28"/>
          <w:lang w:val="ru-RU"/>
        </w:rPr>
        <w:t>оздушного);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приёмы и правила оказания первой помощи при различных травмах в результате чрезвычайных ситуаций </w:t>
      </w:r>
      <w:r w:rsidRPr="00D003C5">
        <w:rPr>
          <w:rFonts w:ascii="Times New Roman" w:hAnsi="Times New Roman"/>
          <w:color w:val="000000"/>
          <w:sz w:val="28"/>
          <w:lang w:val="ru-RU"/>
        </w:rPr>
        <w:t>на транспорте.</w:t>
      </w:r>
    </w:p>
    <w:p w:rsidR="00D84EF8" w:rsidRPr="00D003C5" w:rsidRDefault="00D84EF8">
      <w:pPr>
        <w:spacing w:after="0" w:line="120" w:lineRule="auto"/>
        <w:ind w:left="120"/>
        <w:rPr>
          <w:lang w:val="ru-RU"/>
        </w:rPr>
      </w:pPr>
    </w:p>
    <w:p w:rsidR="00D84EF8" w:rsidRPr="00D003C5" w:rsidRDefault="0060162C">
      <w:pPr>
        <w:spacing w:after="0"/>
        <w:ind w:left="120"/>
        <w:rPr>
          <w:lang w:val="ru-RU"/>
        </w:rPr>
      </w:pPr>
      <w:r w:rsidRPr="00D003C5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массовые мероприятия и правил</w:t>
      </w:r>
      <w:r w:rsidRPr="00D003C5">
        <w:rPr>
          <w:rFonts w:ascii="Times New Roman" w:hAnsi="Times New Roman"/>
          <w:color w:val="000000"/>
          <w:sz w:val="28"/>
          <w:lang w:val="ru-RU"/>
        </w:rPr>
        <w:t>а подготовки к ним;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попадании в толпу и давку;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</w:t>
      </w:r>
      <w:r w:rsidRPr="00D003C5">
        <w:rPr>
          <w:rFonts w:ascii="Times New Roman" w:hAnsi="Times New Roman"/>
          <w:color w:val="000000"/>
          <w:sz w:val="28"/>
          <w:lang w:val="ru-RU"/>
        </w:rPr>
        <w:t>аний;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случае террористического акта, в том ч</w:t>
      </w:r>
      <w:r w:rsidRPr="00D003C5">
        <w:rPr>
          <w:rFonts w:ascii="Times New Roman" w:hAnsi="Times New Roman"/>
          <w:color w:val="000000"/>
          <w:sz w:val="28"/>
          <w:lang w:val="ru-RU"/>
        </w:rPr>
        <w:t>исле при захвате и освобождении заложников;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D84EF8" w:rsidRPr="00D003C5" w:rsidRDefault="00D84EF8">
      <w:pPr>
        <w:spacing w:after="0"/>
        <w:ind w:left="120"/>
        <w:rPr>
          <w:lang w:val="ru-RU"/>
        </w:rPr>
      </w:pPr>
    </w:p>
    <w:p w:rsidR="00D84EF8" w:rsidRPr="00D003C5" w:rsidRDefault="0060162C">
      <w:pPr>
        <w:spacing w:after="0"/>
        <w:ind w:left="120"/>
        <w:rPr>
          <w:lang w:val="ru-RU"/>
        </w:rPr>
      </w:pPr>
      <w:r w:rsidRPr="00D003C5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опасности в природной среде: дикие животные, </w:t>
      </w:r>
      <w:r w:rsidRPr="00D003C5">
        <w:rPr>
          <w:rFonts w:ascii="Times New Roman" w:hAnsi="Times New Roman"/>
          <w:color w:val="000000"/>
          <w:sz w:val="28"/>
          <w:lang w:val="ru-RU"/>
        </w:rPr>
        <w:t>змеи, насекомые и паукообразные, ядовитые грибы и растения;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пребывании в природной среде;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правила ориентирования на </w:t>
      </w:r>
      <w:r w:rsidRPr="00D003C5">
        <w:rPr>
          <w:rFonts w:ascii="Times New Roman" w:hAnsi="Times New Roman"/>
          <w:color w:val="000000"/>
          <w:sz w:val="28"/>
          <w:lang w:val="ru-RU"/>
        </w:rPr>
        <w:t>местности, способы подачи сигналов бедствия;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снежные лавины, их характеристики и </w:t>
      </w:r>
      <w:r w:rsidRPr="00D003C5">
        <w:rPr>
          <w:rFonts w:ascii="Times New Roman" w:hAnsi="Times New Roman"/>
          <w:color w:val="000000"/>
          <w:sz w:val="28"/>
          <w:lang w:val="ru-RU"/>
        </w:rPr>
        <w:t>опасности, порядок действий, необходимый для снижения риска попадания в лавину;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</w:t>
      </w:r>
      <w:r w:rsidRPr="00D003C5">
        <w:rPr>
          <w:rFonts w:ascii="Times New Roman" w:hAnsi="Times New Roman"/>
          <w:color w:val="000000"/>
          <w:sz w:val="28"/>
          <w:lang w:val="ru-RU"/>
        </w:rPr>
        <w:t>адании в зону селя;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человека;</w:t>
      </w:r>
      <w:r w:rsidRPr="00D003C5">
        <w:rPr>
          <w:rFonts w:ascii="Times New Roman" w:hAnsi="Times New Roman"/>
          <w:color w:val="000000"/>
          <w:sz w:val="28"/>
          <w:lang w:val="ru-RU"/>
        </w:rPr>
        <w:t xml:space="preserve"> правила поведения при нахождении на плавсредствах; правила поведения при нахождении на льду, порядок действий при обнаружении человека в полынье;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характеристики и опасности, порядок действий при наводнении;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</w:t>
      </w:r>
      <w:r w:rsidRPr="00D003C5">
        <w:rPr>
          <w:rFonts w:ascii="Times New Roman" w:hAnsi="Times New Roman"/>
          <w:color w:val="000000"/>
          <w:sz w:val="28"/>
          <w:lang w:val="ru-RU"/>
        </w:rPr>
        <w:t>ости, порядок действий при нахождении в зоне цунами;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попадании в грозу;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землетрясения и извержения ву</w:t>
      </w:r>
      <w:r w:rsidRPr="00D003C5">
        <w:rPr>
          <w:rFonts w:ascii="Times New Roman" w:hAnsi="Times New Roman"/>
          <w:color w:val="000000"/>
          <w:sz w:val="28"/>
          <w:lang w:val="ru-RU"/>
        </w:rPr>
        <w:t>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значение экологии для устойчивого развития общест</w:t>
      </w:r>
      <w:r w:rsidRPr="00D003C5">
        <w:rPr>
          <w:rFonts w:ascii="Times New Roman" w:hAnsi="Times New Roman"/>
          <w:color w:val="000000"/>
          <w:sz w:val="28"/>
          <w:lang w:val="ru-RU"/>
        </w:rPr>
        <w:t>ва;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D84EF8" w:rsidRPr="00D003C5" w:rsidRDefault="00D84EF8">
      <w:pPr>
        <w:spacing w:after="0" w:line="120" w:lineRule="auto"/>
        <w:ind w:left="120"/>
        <w:rPr>
          <w:lang w:val="ru-RU"/>
        </w:rPr>
      </w:pPr>
    </w:p>
    <w:p w:rsidR="00D84EF8" w:rsidRPr="00D003C5" w:rsidRDefault="0060162C">
      <w:pPr>
        <w:spacing w:after="0"/>
        <w:ind w:left="120"/>
        <w:rPr>
          <w:lang w:val="ru-RU"/>
        </w:rPr>
      </w:pPr>
      <w:r w:rsidRPr="00D003C5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</w:t>
      </w:r>
      <w:r w:rsidRPr="00D003C5">
        <w:rPr>
          <w:rFonts w:ascii="Times New Roman" w:hAnsi="Times New Roman"/>
          <w:color w:val="000000"/>
          <w:sz w:val="28"/>
          <w:lang w:val="ru-RU"/>
        </w:rPr>
        <w:t>а;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</w:t>
      </w:r>
      <w:r w:rsidRPr="00D003C5">
        <w:rPr>
          <w:rFonts w:ascii="Times New Roman" w:hAnsi="Times New Roman"/>
          <w:color w:val="000000"/>
          <w:sz w:val="28"/>
          <w:lang w:val="ru-RU"/>
        </w:rPr>
        <w:t xml:space="preserve"> меры их профилактики и защиты от них;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</w:t>
      </w:r>
      <w:r w:rsidRPr="00D003C5">
        <w:rPr>
          <w:rFonts w:ascii="Times New Roman" w:hAnsi="Times New Roman"/>
          <w:color w:val="000000"/>
          <w:sz w:val="28"/>
          <w:lang w:val="ru-RU"/>
        </w:rPr>
        <w:t>чрезвычайных ситуаций биолого-социального происхождения (эпидемия, пандемия, эпизоотия, панзоотия, эпифитотия, панфитотия);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меры профилактики неинфекционных </w:t>
      </w:r>
      <w:r w:rsidRPr="00D003C5">
        <w:rPr>
          <w:rFonts w:ascii="Times New Roman" w:hAnsi="Times New Roman"/>
          <w:color w:val="000000"/>
          <w:sz w:val="28"/>
          <w:lang w:val="ru-RU"/>
        </w:rPr>
        <w:t>заболеваний и защиты от них;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lastRenderedPageBreak/>
        <w:t>стресс и его влияние на человека, меры профилактики стресса, способы саморегуляции эмоциональных состояний;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понятие «первая помощь» и</w:t>
      </w:r>
      <w:r w:rsidRPr="00D003C5">
        <w:rPr>
          <w:rFonts w:ascii="Times New Roman" w:hAnsi="Times New Roman"/>
          <w:color w:val="000000"/>
          <w:sz w:val="28"/>
          <w:lang w:val="ru-RU"/>
        </w:rPr>
        <w:t xml:space="preserve"> обязанность по её оказанию, универсальный алгоритм оказания первой помощи;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D84EF8" w:rsidRPr="00D003C5" w:rsidRDefault="00D84EF8">
      <w:pPr>
        <w:spacing w:after="0" w:line="120" w:lineRule="auto"/>
        <w:ind w:left="120"/>
        <w:rPr>
          <w:lang w:val="ru-RU"/>
        </w:rPr>
      </w:pPr>
    </w:p>
    <w:p w:rsidR="00D84EF8" w:rsidRPr="00D003C5" w:rsidRDefault="0060162C">
      <w:pPr>
        <w:spacing w:after="0" w:line="264" w:lineRule="auto"/>
        <w:ind w:left="120"/>
        <w:rPr>
          <w:lang w:val="ru-RU"/>
        </w:rPr>
      </w:pPr>
      <w:r w:rsidRPr="00D003C5">
        <w:rPr>
          <w:rFonts w:ascii="Times New Roman" w:hAnsi="Times New Roman"/>
          <w:b/>
          <w:color w:val="000000"/>
          <w:sz w:val="28"/>
          <w:lang w:val="ru-RU"/>
        </w:rPr>
        <w:t>Модуль № 9 «Безопасно</w:t>
      </w:r>
      <w:r w:rsidRPr="00D003C5">
        <w:rPr>
          <w:rFonts w:ascii="Times New Roman" w:hAnsi="Times New Roman"/>
          <w:b/>
          <w:color w:val="000000"/>
          <w:sz w:val="28"/>
          <w:lang w:val="ru-RU"/>
        </w:rPr>
        <w:t>сть в социуме»: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понятие «конфликт» и стадии </w:t>
      </w:r>
      <w:r w:rsidRPr="00D003C5">
        <w:rPr>
          <w:rFonts w:ascii="Times New Roman" w:hAnsi="Times New Roman"/>
          <w:color w:val="000000"/>
          <w:sz w:val="28"/>
          <w:lang w:val="ru-RU"/>
        </w:rPr>
        <w:t>его развития, факторы и причины развития конфликта;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</w:t>
      </w:r>
      <w:r w:rsidRPr="00D003C5">
        <w:rPr>
          <w:rFonts w:ascii="Times New Roman" w:hAnsi="Times New Roman"/>
          <w:color w:val="000000"/>
          <w:sz w:val="28"/>
          <w:lang w:val="ru-RU"/>
        </w:rPr>
        <w:t>к действий при его опасных проявлениях;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опасные формы проявления конфликта: агрессия, домашнее насилие и буллинг;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</w:t>
      </w:r>
      <w:r w:rsidRPr="00D003C5">
        <w:rPr>
          <w:rFonts w:ascii="Times New Roman" w:hAnsi="Times New Roman"/>
          <w:color w:val="000000"/>
          <w:sz w:val="28"/>
          <w:lang w:val="ru-RU"/>
        </w:rPr>
        <w:t xml:space="preserve"> и способы противостояния им;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</w:t>
      </w:r>
      <w:r w:rsidRPr="00D003C5">
        <w:rPr>
          <w:rFonts w:ascii="Times New Roman" w:hAnsi="Times New Roman"/>
          <w:color w:val="000000"/>
          <w:sz w:val="28"/>
          <w:lang w:val="ru-RU"/>
        </w:rPr>
        <w:t xml:space="preserve"> деятельность) и способы защиты от них;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D84EF8" w:rsidRPr="00D003C5" w:rsidRDefault="00D84EF8">
      <w:pPr>
        <w:spacing w:after="0" w:line="120" w:lineRule="auto"/>
        <w:ind w:left="120"/>
        <w:rPr>
          <w:lang w:val="ru-RU"/>
        </w:rPr>
      </w:pPr>
    </w:p>
    <w:p w:rsidR="00D84EF8" w:rsidRPr="00D003C5" w:rsidRDefault="0060162C">
      <w:pPr>
        <w:spacing w:after="0"/>
        <w:ind w:left="120"/>
        <w:rPr>
          <w:lang w:val="ru-RU"/>
        </w:rPr>
      </w:pPr>
      <w:r w:rsidRPr="00D003C5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 xml:space="preserve">понятие </w:t>
      </w:r>
      <w:r w:rsidRPr="00D003C5">
        <w:rPr>
          <w:rFonts w:ascii="Times New Roman" w:hAnsi="Times New Roman"/>
          <w:color w:val="000000"/>
          <w:sz w:val="28"/>
          <w:lang w:val="ru-RU"/>
        </w:rPr>
        <w:t>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общие принципы безопасного поведения, необходимые для предупреждения возникновения </w:t>
      </w:r>
      <w:r w:rsidRPr="00D003C5">
        <w:rPr>
          <w:rFonts w:ascii="Times New Roman" w:hAnsi="Times New Roman"/>
          <w:color w:val="000000"/>
          <w:sz w:val="28"/>
          <w:lang w:val="ru-RU"/>
        </w:rPr>
        <w:t>опасных ситуаций в личном цифровом пространстве;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опасные явления цифровой среды: вредоносные программы и приложения и их разновидности;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правила кибергигиены, необходимые для предупреждения возникновения опасных ситуаций в цифровой среде;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основные виды опас</w:t>
      </w:r>
      <w:r w:rsidRPr="00D003C5">
        <w:rPr>
          <w:rFonts w:ascii="Times New Roman" w:hAnsi="Times New Roman"/>
          <w:color w:val="000000"/>
          <w:sz w:val="28"/>
          <w:lang w:val="ru-RU"/>
        </w:rPr>
        <w:t>ного и запрещённого контента в Интернете и его признаки, приёмы распознавания опасностей при использовании Интернета;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снижения рисков и угроз при использовании Интернета (ки</w:t>
      </w:r>
      <w:r w:rsidRPr="00D003C5">
        <w:rPr>
          <w:rFonts w:ascii="Times New Roman" w:hAnsi="Times New Roman"/>
          <w:color w:val="000000"/>
          <w:sz w:val="28"/>
          <w:lang w:val="ru-RU"/>
        </w:rPr>
        <w:t>бербуллинга, вербовки в различные организации и группы);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D84EF8" w:rsidRPr="00D003C5" w:rsidRDefault="00D84EF8">
      <w:pPr>
        <w:spacing w:after="0"/>
        <w:ind w:left="120"/>
        <w:rPr>
          <w:lang w:val="ru-RU"/>
        </w:rPr>
      </w:pPr>
    </w:p>
    <w:p w:rsidR="00D84EF8" w:rsidRPr="00D003C5" w:rsidRDefault="0060162C">
      <w:pPr>
        <w:spacing w:after="0"/>
        <w:ind w:left="120"/>
        <w:rPr>
          <w:lang w:val="ru-RU"/>
        </w:rPr>
      </w:pPr>
      <w:r w:rsidRPr="00D003C5">
        <w:rPr>
          <w:rFonts w:ascii="Times New Roman" w:hAnsi="Times New Roman"/>
          <w:b/>
          <w:color w:val="000000"/>
          <w:sz w:val="28"/>
          <w:lang w:val="ru-RU"/>
        </w:rPr>
        <w:t>Модуль № 1</w:t>
      </w:r>
      <w:r w:rsidRPr="00D003C5">
        <w:rPr>
          <w:rFonts w:ascii="Times New Roman" w:hAnsi="Times New Roman"/>
          <w:b/>
          <w:color w:val="000000"/>
          <w:sz w:val="28"/>
          <w:lang w:val="ru-RU"/>
        </w:rPr>
        <w:t>1 «Основы противодействия экстремизму и терроризму»: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</w:t>
      </w:r>
      <w:r w:rsidRPr="00D003C5">
        <w:rPr>
          <w:rFonts w:ascii="Times New Roman" w:hAnsi="Times New Roman"/>
          <w:color w:val="000000"/>
          <w:sz w:val="28"/>
          <w:lang w:val="ru-RU"/>
        </w:rPr>
        <w:t>ных форм терактов, порядок действий при их обнаружении;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D84EF8" w:rsidRPr="00D003C5" w:rsidRDefault="00D84EF8">
      <w:pPr>
        <w:rPr>
          <w:lang w:val="ru-RU"/>
        </w:rPr>
        <w:sectPr w:rsidR="00D84EF8" w:rsidRPr="00D003C5">
          <w:pgSz w:w="11906" w:h="16383"/>
          <w:pgMar w:top="1134" w:right="850" w:bottom="1134" w:left="1701" w:header="720" w:footer="720" w:gutter="0"/>
          <w:cols w:space="720"/>
        </w:sectPr>
      </w:pPr>
    </w:p>
    <w:p w:rsidR="00D84EF8" w:rsidRPr="00D003C5" w:rsidRDefault="00D84EF8">
      <w:pPr>
        <w:spacing w:after="0"/>
        <w:ind w:left="120"/>
        <w:rPr>
          <w:lang w:val="ru-RU"/>
        </w:rPr>
      </w:pPr>
      <w:bookmarkStart w:id="8" w:name="block-45394717"/>
      <w:bookmarkEnd w:id="7"/>
    </w:p>
    <w:p w:rsidR="00D84EF8" w:rsidRPr="00D003C5" w:rsidRDefault="0060162C">
      <w:pPr>
        <w:spacing w:after="0" w:line="264" w:lineRule="auto"/>
        <w:ind w:left="12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D84EF8" w:rsidRPr="00D003C5" w:rsidRDefault="00D84EF8">
      <w:pPr>
        <w:spacing w:after="0" w:line="264" w:lineRule="auto"/>
        <w:ind w:left="120"/>
        <w:jc w:val="both"/>
        <w:rPr>
          <w:lang w:val="ru-RU"/>
        </w:rPr>
      </w:pPr>
    </w:p>
    <w:p w:rsidR="00D84EF8" w:rsidRPr="00D003C5" w:rsidRDefault="0060162C">
      <w:pPr>
        <w:spacing w:after="0"/>
        <w:ind w:left="12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</w:t>
      </w:r>
      <w:r w:rsidRPr="00D003C5">
        <w:rPr>
          <w:rFonts w:ascii="Times New Roman" w:hAnsi="Times New Roman"/>
          <w:color w:val="333333"/>
          <w:sz w:val="28"/>
          <w:lang w:val="ru-RU"/>
        </w:rPr>
        <w:t xml:space="preserve">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</w:t>
      </w:r>
      <w:r w:rsidRPr="00D003C5">
        <w:rPr>
          <w:rFonts w:ascii="Times New Roman" w:hAnsi="Times New Roman"/>
          <w:color w:val="333333"/>
          <w:sz w:val="28"/>
          <w:lang w:val="ru-RU"/>
        </w:rPr>
        <w:t xml:space="preserve">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</w:t>
      </w:r>
      <w:r w:rsidRPr="00D003C5">
        <w:rPr>
          <w:rFonts w:ascii="Times New Roman" w:hAnsi="Times New Roman"/>
          <w:color w:val="333333"/>
          <w:sz w:val="28"/>
          <w:lang w:val="ru-RU"/>
        </w:rPr>
        <w:t>принятию внутренней позиции личности как особого ценностного отношения к себе, к окружающим людям и к жизни в целом.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</w:t>
      </w:r>
      <w:r w:rsidRPr="00D003C5">
        <w:rPr>
          <w:rFonts w:ascii="Times New Roman" w:hAnsi="Times New Roman"/>
          <w:color w:val="333333"/>
          <w:sz w:val="28"/>
          <w:lang w:val="ru-RU"/>
        </w:rPr>
        <w:t>й позитивных ценностных ориентаций и расширение опыта деятельности на её основе.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</w:t>
      </w:r>
      <w:r w:rsidRPr="00D003C5">
        <w:rPr>
          <w:rFonts w:ascii="Times New Roman" w:hAnsi="Times New Roman"/>
          <w:color w:val="333333"/>
          <w:sz w:val="28"/>
          <w:lang w:val="ru-RU"/>
        </w:rPr>
        <w:t>оявление интереса к познанию родного языка, истории, культуры Российской Федерации, своего края, народов России;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</w:t>
      </w:r>
      <w:r w:rsidRPr="00D003C5">
        <w:rPr>
          <w:rFonts w:ascii="Times New Roman" w:hAnsi="Times New Roman"/>
          <w:color w:val="333333"/>
          <w:sz w:val="28"/>
          <w:lang w:val="ru-RU"/>
        </w:rPr>
        <w:t>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формирование чувства гордости за свою Родину, ответственного отношения к выполнению кон</w:t>
      </w:r>
      <w:r w:rsidRPr="00D003C5">
        <w:rPr>
          <w:rFonts w:ascii="Times New Roman" w:hAnsi="Times New Roman"/>
          <w:color w:val="333333"/>
          <w:sz w:val="28"/>
          <w:lang w:val="ru-RU"/>
        </w:rPr>
        <w:t>ституционного долга – защите Отечества;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</w:t>
      </w:r>
      <w:r w:rsidRPr="00D003C5">
        <w:rPr>
          <w:rFonts w:ascii="Times New Roman" w:hAnsi="Times New Roman"/>
          <w:color w:val="333333"/>
          <w:sz w:val="28"/>
          <w:lang w:val="ru-RU"/>
        </w:rPr>
        <w:t>тва, родного края, страны;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экстремизма, дискриминации;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</w:t>
      </w:r>
      <w:r w:rsidRPr="00D003C5">
        <w:rPr>
          <w:rFonts w:ascii="Times New Roman" w:hAnsi="Times New Roman"/>
          <w:color w:val="333333"/>
          <w:sz w:val="28"/>
          <w:lang w:val="ru-RU"/>
        </w:rPr>
        <w:t>ношений в поликультурном и многоконфессиональном обществе;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</w:t>
      </w:r>
      <w:r w:rsidRPr="00D003C5">
        <w:rPr>
          <w:rFonts w:ascii="Times New Roman" w:hAnsi="Times New Roman"/>
          <w:color w:val="333333"/>
          <w:sz w:val="28"/>
          <w:lang w:val="ru-RU"/>
        </w:rPr>
        <w:t>ной организации;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(волонтёрство, помощь людям, нуждающимся в ней);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</w:t>
      </w:r>
      <w:r w:rsidRPr="00D003C5">
        <w:rPr>
          <w:rFonts w:ascii="Times New Roman" w:hAnsi="Times New Roman"/>
          <w:color w:val="333333"/>
          <w:sz w:val="28"/>
          <w:lang w:val="ru-RU"/>
        </w:rPr>
        <w:t>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</w:t>
      </w:r>
      <w:r w:rsidRPr="00D003C5">
        <w:rPr>
          <w:rFonts w:ascii="Times New Roman" w:hAnsi="Times New Roman"/>
          <w:color w:val="333333"/>
          <w:sz w:val="28"/>
          <w:lang w:val="ru-RU"/>
        </w:rPr>
        <w:t>ального характера;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</w:t>
      </w:r>
      <w:r w:rsidRPr="00D003C5">
        <w:rPr>
          <w:rFonts w:ascii="Times New Roman" w:hAnsi="Times New Roman"/>
          <w:color w:val="333333"/>
          <w:sz w:val="28"/>
          <w:lang w:val="ru-RU"/>
        </w:rPr>
        <w:t>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г</w:t>
      </w:r>
      <w:r w:rsidRPr="00D003C5">
        <w:rPr>
          <w:rFonts w:ascii="Times New Roman" w:hAnsi="Times New Roman"/>
          <w:color w:val="333333"/>
          <w:sz w:val="28"/>
          <w:lang w:val="ru-RU"/>
        </w:rPr>
        <w:t>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активное неприятие асоциальных поступков, свобода и ответственность личности в </w:t>
      </w:r>
      <w:r w:rsidRPr="00D003C5">
        <w:rPr>
          <w:rFonts w:ascii="Times New Roman" w:hAnsi="Times New Roman"/>
          <w:color w:val="333333"/>
          <w:sz w:val="28"/>
          <w:lang w:val="ru-RU"/>
        </w:rPr>
        <w:t>условиях индивидуального и общественного пространства;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формиров</w:t>
      </w:r>
      <w:r w:rsidRPr="00D003C5">
        <w:rPr>
          <w:rFonts w:ascii="Times New Roman" w:hAnsi="Times New Roman"/>
          <w:color w:val="333333"/>
          <w:sz w:val="28"/>
          <w:lang w:val="ru-RU"/>
        </w:rPr>
        <w:t>ание личности безопасного типа, осознанного и ответственного отношения к личной безопасности и безопасности других людей;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lastRenderedPageBreak/>
        <w:t>4) эстетическое воспитание: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формирование гармоничной личности, развитие способности воспринимать, ценить и создавать прекрасное в </w:t>
      </w:r>
      <w:r w:rsidRPr="00D003C5">
        <w:rPr>
          <w:rFonts w:ascii="Times New Roman" w:hAnsi="Times New Roman"/>
          <w:color w:val="333333"/>
          <w:sz w:val="28"/>
          <w:lang w:val="ru-RU"/>
        </w:rPr>
        <w:t>повседневной жизни;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</w:t>
      </w:r>
      <w:r w:rsidRPr="00D003C5">
        <w:rPr>
          <w:rFonts w:ascii="Times New Roman" w:hAnsi="Times New Roman"/>
          <w:color w:val="333333"/>
          <w:sz w:val="28"/>
          <w:lang w:val="ru-RU"/>
        </w:rPr>
        <w:t>звития человека, природы и общества, взаимосвязях человека с природной и социальной средой;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</w:t>
      </w:r>
      <w:r w:rsidRPr="00D003C5">
        <w:rPr>
          <w:rFonts w:ascii="Times New Roman" w:hAnsi="Times New Roman"/>
          <w:color w:val="333333"/>
          <w:sz w:val="28"/>
          <w:lang w:val="ru-RU"/>
        </w:rPr>
        <w:t>видуального и коллективного благополучия;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</w:t>
      </w:r>
      <w:r w:rsidRPr="00D003C5">
        <w:rPr>
          <w:rFonts w:ascii="Times New Roman" w:hAnsi="Times New Roman"/>
          <w:color w:val="333333"/>
          <w:sz w:val="28"/>
          <w:lang w:val="ru-RU"/>
        </w:rPr>
        <w:t>х средах (бытовые условия, дорожное движение, общественные места и социум, природа, коммуникационные связи и каналы);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</w:t>
      </w:r>
      <w:r w:rsidRPr="00D003C5">
        <w:rPr>
          <w:rFonts w:ascii="Times New Roman" w:hAnsi="Times New Roman"/>
          <w:color w:val="333333"/>
          <w:sz w:val="28"/>
          <w:lang w:val="ru-RU"/>
        </w:rPr>
        <w:t>и и принимать обоснованные решения в опасных или чрезвычайных ситуациях с учётом реальных условий и возможностей;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</w:t>
      </w:r>
      <w:r w:rsidRPr="00D003C5">
        <w:rPr>
          <w:rFonts w:ascii="Times New Roman" w:hAnsi="Times New Roman"/>
          <w:color w:val="333333"/>
          <w:sz w:val="28"/>
          <w:lang w:val="ru-RU"/>
        </w:rPr>
        <w:t>а ОБЗР, его значения для безопасной и продуктивной жизнедеятельности человека, общества и государства;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</w:t>
      </w:r>
      <w:r w:rsidRPr="00D003C5">
        <w:rPr>
          <w:rFonts w:ascii="Times New Roman" w:hAnsi="Times New Roman"/>
          <w:color w:val="333333"/>
          <w:sz w:val="28"/>
          <w:lang w:val="ru-RU"/>
        </w:rPr>
        <w:t>л, сбалансированный режим занятий и отдыха, регулярная физическая активность);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соблюдение правил безо</w:t>
      </w:r>
      <w:r w:rsidRPr="00D003C5">
        <w:rPr>
          <w:rFonts w:ascii="Times New Roman" w:hAnsi="Times New Roman"/>
          <w:color w:val="333333"/>
          <w:sz w:val="28"/>
          <w:lang w:val="ru-RU"/>
        </w:rPr>
        <w:t>пасности, в том числе навыков безопасного поведения в Интернет–среде;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умен</w:t>
      </w:r>
      <w:r w:rsidRPr="00D003C5">
        <w:rPr>
          <w:rFonts w:ascii="Times New Roman" w:hAnsi="Times New Roman"/>
          <w:color w:val="333333"/>
          <w:sz w:val="28"/>
          <w:lang w:val="ru-RU"/>
        </w:rPr>
        <w:t>ие принимать себя и других людей, не осуждая;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сформированность навыка рефлексии, признание своего права на ошибку и такого же права другого</w:t>
      </w:r>
      <w:r w:rsidRPr="00D003C5">
        <w:rPr>
          <w:rFonts w:ascii="Times New Roman" w:hAnsi="Times New Roman"/>
          <w:color w:val="333333"/>
          <w:sz w:val="28"/>
          <w:lang w:val="ru-RU"/>
        </w:rPr>
        <w:t xml:space="preserve"> человека;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</w:t>
      </w:r>
      <w:r w:rsidRPr="00D003C5">
        <w:rPr>
          <w:rFonts w:ascii="Times New Roman" w:hAnsi="Times New Roman"/>
          <w:color w:val="333333"/>
          <w:sz w:val="28"/>
          <w:lang w:val="ru-RU"/>
        </w:rPr>
        <w:t>о выполнять такого рода деятельность;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осознание важности обучения на протяжении всей жизни для успешной профессиональной дея</w:t>
      </w:r>
      <w:r w:rsidRPr="00D003C5">
        <w:rPr>
          <w:rFonts w:ascii="Times New Roman" w:hAnsi="Times New Roman"/>
          <w:color w:val="333333"/>
          <w:sz w:val="28"/>
          <w:lang w:val="ru-RU"/>
        </w:rPr>
        <w:t>тельности и развитие необходимых умений для этого;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</w:t>
      </w:r>
      <w:r w:rsidRPr="00D003C5">
        <w:rPr>
          <w:rFonts w:ascii="Times New Roman" w:hAnsi="Times New Roman"/>
          <w:color w:val="333333"/>
          <w:sz w:val="28"/>
          <w:lang w:val="ru-RU"/>
        </w:rPr>
        <w:t>ных и общественных интересов и потребностей;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овладение умениями оказы</w:t>
      </w:r>
      <w:r w:rsidRPr="00D003C5">
        <w:rPr>
          <w:rFonts w:ascii="Times New Roman" w:hAnsi="Times New Roman"/>
          <w:color w:val="333333"/>
          <w:sz w:val="28"/>
          <w:lang w:val="ru-RU"/>
        </w:rPr>
        <w:t>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установка на овладение знаниями и умения</w:t>
      </w:r>
      <w:r w:rsidRPr="00D003C5">
        <w:rPr>
          <w:rFonts w:ascii="Times New Roman" w:hAnsi="Times New Roman"/>
          <w:color w:val="333333"/>
          <w:sz w:val="28"/>
          <w:lang w:val="ru-RU"/>
        </w:rPr>
        <w:t>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8) экологическое восп</w:t>
      </w:r>
      <w:r w:rsidRPr="00D003C5">
        <w:rPr>
          <w:rFonts w:ascii="Times New Roman" w:hAnsi="Times New Roman"/>
          <w:b/>
          <w:color w:val="333333"/>
          <w:sz w:val="28"/>
          <w:lang w:val="ru-RU"/>
        </w:rPr>
        <w:t>итание: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повышение уровня экологической культуры, осознание </w:t>
      </w:r>
      <w:r w:rsidRPr="00D003C5">
        <w:rPr>
          <w:rFonts w:ascii="Times New Roman" w:hAnsi="Times New Roman"/>
          <w:color w:val="333333"/>
          <w:sz w:val="28"/>
          <w:lang w:val="ru-RU"/>
        </w:rPr>
        <w:t>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готовность</w:t>
      </w:r>
      <w:r w:rsidRPr="00D003C5">
        <w:rPr>
          <w:rFonts w:ascii="Times New Roman" w:hAnsi="Times New Roman"/>
          <w:color w:val="333333"/>
          <w:sz w:val="28"/>
          <w:lang w:val="ru-RU"/>
        </w:rPr>
        <w:t xml:space="preserve"> к участию в практической деятельности экологической направленности;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D84EF8" w:rsidRPr="00D003C5" w:rsidRDefault="00D84EF8">
      <w:pPr>
        <w:spacing w:after="0"/>
        <w:ind w:left="120"/>
        <w:jc w:val="both"/>
        <w:rPr>
          <w:lang w:val="ru-RU"/>
        </w:rPr>
      </w:pPr>
    </w:p>
    <w:p w:rsidR="00D84EF8" w:rsidRPr="00D003C5" w:rsidRDefault="0060162C">
      <w:pPr>
        <w:spacing w:after="0"/>
        <w:ind w:left="12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МЕТАП</w:t>
      </w:r>
      <w:r w:rsidRPr="00D003C5">
        <w:rPr>
          <w:rFonts w:ascii="Times New Roman" w:hAnsi="Times New Roman"/>
          <w:b/>
          <w:color w:val="333333"/>
          <w:sz w:val="28"/>
          <w:lang w:val="ru-RU"/>
        </w:rPr>
        <w:t>РЕДМЕТНЫЕ РЕЗУЛЬТАТЫ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</w:t>
      </w:r>
      <w:r w:rsidRPr="00D003C5">
        <w:rPr>
          <w:rFonts w:ascii="Times New Roman" w:hAnsi="Times New Roman"/>
          <w:color w:val="333333"/>
          <w:sz w:val="28"/>
          <w:lang w:val="ru-RU"/>
        </w:rPr>
        <w:t>вия, совместная деятельность.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классификации, основания для обобщения и сравне</w:t>
      </w:r>
      <w:r w:rsidRPr="00D003C5">
        <w:rPr>
          <w:rFonts w:ascii="Times New Roman" w:hAnsi="Times New Roman"/>
          <w:color w:val="333333"/>
          <w:sz w:val="28"/>
          <w:lang w:val="ru-RU"/>
        </w:rPr>
        <w:t>ния, критерии проводимого анализа;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выявлять дефицит информации, данных, </w:t>
      </w:r>
      <w:r w:rsidRPr="00D003C5">
        <w:rPr>
          <w:rFonts w:ascii="Times New Roman" w:hAnsi="Times New Roman"/>
          <w:color w:val="333333"/>
          <w:sz w:val="28"/>
          <w:lang w:val="ru-RU"/>
        </w:rPr>
        <w:t>необходимых для решения поставленной задачи;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</w:t>
      </w:r>
      <w:r w:rsidRPr="00D003C5">
        <w:rPr>
          <w:rFonts w:ascii="Times New Roman" w:hAnsi="Times New Roman"/>
          <w:color w:val="333333"/>
          <w:sz w:val="28"/>
          <w:lang w:val="ru-RU"/>
        </w:rPr>
        <w:t>оответствие между рассматриваемым и наиболее благоприятным состоянием объекта (явления) повседневной жизни;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lastRenderedPageBreak/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</w:t>
      </w:r>
      <w:r w:rsidRPr="00D003C5">
        <w:rPr>
          <w:rFonts w:ascii="Times New Roman" w:hAnsi="Times New Roman"/>
          <w:color w:val="333333"/>
          <w:sz w:val="28"/>
          <w:lang w:val="ru-RU"/>
        </w:rPr>
        <w:t>льтатам исследования;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событий и их последствия в аналогичны</w:t>
      </w:r>
      <w:r w:rsidRPr="00D003C5">
        <w:rPr>
          <w:rFonts w:ascii="Times New Roman" w:hAnsi="Times New Roman"/>
          <w:color w:val="333333"/>
          <w:sz w:val="28"/>
          <w:lang w:val="ru-RU"/>
        </w:rPr>
        <w:t>х или сходных ситуациях, а также выдвигать предположения об их развитии в новых условиях и контекстах.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</w:t>
      </w:r>
      <w:r w:rsidRPr="00D003C5">
        <w:rPr>
          <w:rFonts w:ascii="Times New Roman" w:hAnsi="Times New Roman"/>
          <w:color w:val="333333"/>
          <w:sz w:val="28"/>
          <w:lang w:val="ru-RU"/>
        </w:rPr>
        <w:t>бной задачи и заданных критериев;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</w:t>
      </w:r>
      <w:r w:rsidRPr="00D003C5">
        <w:rPr>
          <w:rFonts w:ascii="Times New Roman" w:hAnsi="Times New Roman"/>
          <w:color w:val="333333"/>
          <w:sz w:val="28"/>
          <w:lang w:val="ru-RU"/>
        </w:rPr>
        <w:t>ных источниках;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оценивать надёжность информации по критериям, предложенным педагогическим </w:t>
      </w:r>
      <w:r w:rsidRPr="00D003C5">
        <w:rPr>
          <w:rFonts w:ascii="Times New Roman" w:hAnsi="Times New Roman"/>
          <w:color w:val="333333"/>
          <w:sz w:val="28"/>
          <w:lang w:val="ru-RU"/>
        </w:rPr>
        <w:t>работником или сформулированным самостоятельно;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</w:t>
      </w:r>
      <w:r w:rsidRPr="00D003C5">
        <w:rPr>
          <w:rFonts w:ascii="Times New Roman" w:hAnsi="Times New Roman"/>
          <w:b/>
          <w:color w:val="333333"/>
          <w:sz w:val="28"/>
          <w:lang w:val="ru-RU"/>
        </w:rPr>
        <w:t>ные действия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сопоставлять свои суждения с суждениями других участников диалога, обнаруживать различие </w:t>
      </w:r>
      <w:r w:rsidRPr="00D003C5">
        <w:rPr>
          <w:rFonts w:ascii="Times New Roman" w:hAnsi="Times New Roman"/>
          <w:color w:val="333333"/>
          <w:sz w:val="28"/>
          <w:lang w:val="ru-RU"/>
        </w:rPr>
        <w:t>и сходство позиций;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публично представлять результаты решения учебной задачи, самостоятельно выбирать </w:t>
      </w:r>
      <w:r w:rsidRPr="00D003C5">
        <w:rPr>
          <w:rFonts w:ascii="Times New Roman" w:hAnsi="Times New Roman"/>
          <w:color w:val="333333"/>
          <w:sz w:val="28"/>
          <w:lang w:val="ru-RU"/>
        </w:rPr>
        <w:t>наиболее целесообразный формат выступления и готовить различные презентационные материалы.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аргументированно определ</w:t>
      </w:r>
      <w:r w:rsidRPr="00D003C5">
        <w:rPr>
          <w:rFonts w:ascii="Times New Roman" w:hAnsi="Times New Roman"/>
          <w:color w:val="333333"/>
          <w:sz w:val="28"/>
          <w:lang w:val="ru-RU"/>
        </w:rPr>
        <w:t>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</w:t>
      </w:r>
      <w:r w:rsidRPr="00D003C5">
        <w:rPr>
          <w:rFonts w:ascii="Times New Roman" w:hAnsi="Times New Roman"/>
          <w:color w:val="333333"/>
          <w:sz w:val="28"/>
          <w:lang w:val="ru-RU"/>
        </w:rPr>
        <w:t>ыполнения, при необходимости корректировать предложенный алгоритм, брать ответственность за принятое решение.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 возникнуть при решении учебной задачи, и вносит</w:t>
      </w:r>
      <w:r w:rsidRPr="00D003C5">
        <w:rPr>
          <w:rFonts w:ascii="Times New Roman" w:hAnsi="Times New Roman"/>
          <w:color w:val="333333"/>
          <w:sz w:val="28"/>
          <w:lang w:val="ru-RU"/>
        </w:rPr>
        <w:t>ь коррективы в деятельность на основе новых обстоятельств;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</w:t>
      </w:r>
      <w:r w:rsidRPr="00D003C5">
        <w:rPr>
          <w:rFonts w:ascii="Times New Roman" w:hAnsi="Times New Roman"/>
          <w:color w:val="333333"/>
          <w:sz w:val="28"/>
          <w:lang w:val="ru-RU"/>
        </w:rPr>
        <w:t xml:space="preserve"> условиям;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осознанно отн</w:t>
      </w:r>
      <w:r w:rsidRPr="00D003C5">
        <w:rPr>
          <w:rFonts w:ascii="Times New Roman" w:hAnsi="Times New Roman"/>
          <w:color w:val="333333"/>
          <w:sz w:val="28"/>
          <w:lang w:val="ru-RU"/>
        </w:rPr>
        <w:t>оситься к другому человеку, его мнению, признавать право на ошибку свою и чужую;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</w:t>
      </w:r>
      <w:r w:rsidRPr="00D003C5">
        <w:rPr>
          <w:rFonts w:ascii="Times New Roman" w:hAnsi="Times New Roman"/>
          <w:color w:val="333333"/>
          <w:sz w:val="28"/>
          <w:lang w:val="ru-RU"/>
        </w:rPr>
        <w:t>оты при решении конкретной учебной задачи;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</w:t>
      </w:r>
      <w:r w:rsidRPr="00D003C5">
        <w:rPr>
          <w:rFonts w:ascii="Times New Roman" w:hAnsi="Times New Roman"/>
          <w:color w:val="333333"/>
          <w:sz w:val="28"/>
          <w:lang w:val="ru-RU"/>
        </w:rPr>
        <w:t>у зрения, договариваться о результатах);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определять свои действия и действия партнёра, которые помогали или затрудняли нахождение общего решения, оценивать качество своего вклада в </w:t>
      </w:r>
      <w:r w:rsidRPr="00D003C5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заданным участниками группы критериям, разделять сферу отв</w:t>
      </w:r>
      <w:r w:rsidRPr="00D003C5">
        <w:rPr>
          <w:rFonts w:ascii="Times New Roman" w:hAnsi="Times New Roman"/>
          <w:color w:val="333333"/>
          <w:sz w:val="28"/>
          <w:lang w:val="ru-RU"/>
        </w:rPr>
        <w:t>етственности и проявлять готовность к предоставлению отчёта перед группой.</w:t>
      </w:r>
    </w:p>
    <w:p w:rsidR="00D84EF8" w:rsidRPr="00D003C5" w:rsidRDefault="0060162C">
      <w:pPr>
        <w:spacing w:after="0"/>
        <w:ind w:firstLine="600"/>
        <w:rPr>
          <w:lang w:val="ru-RU"/>
        </w:rPr>
      </w:pPr>
      <w:bookmarkStart w:id="9" w:name="_Toc134720971"/>
      <w:bookmarkStart w:id="10" w:name="_Toc161857405"/>
      <w:bookmarkEnd w:id="9"/>
      <w:bookmarkEnd w:id="10"/>
      <w:r w:rsidRPr="00D003C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</w:t>
      </w:r>
      <w:r w:rsidRPr="00D003C5">
        <w:rPr>
          <w:rFonts w:ascii="Times New Roman" w:hAnsi="Times New Roman"/>
          <w:color w:val="333333"/>
          <w:sz w:val="28"/>
          <w:lang w:val="ru-RU"/>
        </w:rPr>
        <w:t>следования модели индивидуального безопасного поведения и опыте её применения в повседневной жизни.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</w:t>
      </w:r>
      <w:r w:rsidRPr="00D003C5">
        <w:rPr>
          <w:rFonts w:ascii="Times New Roman" w:hAnsi="Times New Roman"/>
          <w:color w:val="333333"/>
          <w:sz w:val="28"/>
          <w:lang w:val="ru-RU"/>
        </w:rPr>
        <w:t xml:space="preserve">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антиэкстремистского мышления </w:t>
      </w:r>
      <w:r w:rsidRPr="00D003C5">
        <w:rPr>
          <w:rFonts w:ascii="Times New Roman" w:hAnsi="Times New Roman"/>
          <w:color w:val="333333"/>
          <w:sz w:val="28"/>
          <w:lang w:val="ru-RU"/>
        </w:rPr>
        <w:t>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:rsidR="00D84EF8" w:rsidRPr="00D003C5" w:rsidRDefault="006016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сформированность представлений о значении безопасного и </w:t>
      </w:r>
      <w:r w:rsidRPr="00D003C5">
        <w:rPr>
          <w:rFonts w:ascii="Times New Roman" w:hAnsi="Times New Roman"/>
          <w:color w:val="333333"/>
          <w:sz w:val="28"/>
          <w:lang w:val="ru-RU"/>
        </w:rPr>
        <w:t>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</w:t>
      </w:r>
      <w:r w:rsidRPr="00D003C5">
        <w:rPr>
          <w:rFonts w:ascii="Times New Roman" w:hAnsi="Times New Roman"/>
          <w:color w:val="333333"/>
          <w:sz w:val="28"/>
          <w:lang w:val="ru-RU"/>
        </w:rPr>
        <w:t>сности, угрозах мирного и военного характера;</w:t>
      </w:r>
    </w:p>
    <w:p w:rsidR="00D84EF8" w:rsidRPr="00D003C5" w:rsidRDefault="006016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</w:t>
      </w:r>
      <w:r w:rsidRPr="00D003C5">
        <w:rPr>
          <w:rFonts w:ascii="Times New Roman" w:hAnsi="Times New Roman"/>
          <w:color w:val="333333"/>
          <w:sz w:val="28"/>
          <w:lang w:val="ru-RU"/>
        </w:rPr>
        <w:t>й обороны и ее истории; знание порядка действий при сигнале «Внимание всем!»; знание об индивидуальных и коллективных мерах защиты и сформированность представлений о порядке их применения;</w:t>
      </w:r>
    </w:p>
    <w:p w:rsidR="00D84EF8" w:rsidRPr="00D003C5" w:rsidRDefault="006016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сформированность чувства гордости за свою Родину, ответственного от</w:t>
      </w:r>
      <w:r w:rsidRPr="00D003C5">
        <w:rPr>
          <w:rFonts w:ascii="Times New Roman" w:hAnsi="Times New Roman"/>
          <w:color w:val="333333"/>
          <w:sz w:val="28"/>
          <w:lang w:val="ru-RU"/>
        </w:rPr>
        <w:t>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</w:t>
      </w:r>
      <w:r w:rsidRPr="00D003C5">
        <w:rPr>
          <w:rFonts w:ascii="Times New Roman" w:hAnsi="Times New Roman"/>
          <w:color w:val="333333"/>
          <w:sz w:val="28"/>
          <w:lang w:val="ru-RU"/>
        </w:rPr>
        <w:t>язательной подготовки к военной службе;</w:t>
      </w:r>
    </w:p>
    <w:p w:rsidR="00D84EF8" w:rsidRPr="00D003C5" w:rsidRDefault="006016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 представлений о назначении, боевых свойствах и общем устройстве стрелкового оружия;</w:t>
      </w:r>
    </w:p>
    <w:p w:rsidR="00D84EF8" w:rsidRPr="00D003C5" w:rsidRDefault="006016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Российской Федерации и умение их применять при</w:t>
      </w:r>
      <w:r w:rsidRPr="00D003C5">
        <w:rPr>
          <w:rFonts w:ascii="Times New Roman" w:hAnsi="Times New Roman"/>
          <w:color w:val="333333"/>
          <w:sz w:val="28"/>
          <w:lang w:val="ru-RU"/>
        </w:rPr>
        <w:t xml:space="preserve"> выполнении обязанностей воинской службы;</w:t>
      </w:r>
    </w:p>
    <w:p w:rsidR="00D84EF8" w:rsidRPr="00D003C5" w:rsidRDefault="006016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</w:t>
      </w:r>
      <w:r w:rsidRPr="00D003C5">
        <w:rPr>
          <w:rFonts w:ascii="Times New Roman" w:hAnsi="Times New Roman"/>
          <w:color w:val="333333"/>
          <w:sz w:val="28"/>
          <w:lang w:val="ru-RU"/>
        </w:rPr>
        <w:t>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D84EF8" w:rsidRPr="00D003C5" w:rsidRDefault="006016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знание правил дорожного движения, пожарной безопасности, безопасного поведения в быту, транспорте, в </w:t>
      </w:r>
      <w:r w:rsidRPr="00D003C5">
        <w:rPr>
          <w:rFonts w:ascii="Times New Roman" w:hAnsi="Times New Roman"/>
          <w:color w:val="333333"/>
          <w:sz w:val="28"/>
          <w:lang w:val="ru-RU"/>
        </w:rPr>
        <w:t>общественных местах, на природе и умение применять их в поведении;</w:t>
      </w:r>
    </w:p>
    <w:p w:rsidR="00D84EF8" w:rsidRPr="00D003C5" w:rsidRDefault="006016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</w:t>
      </w:r>
      <w:r w:rsidRPr="00D003C5">
        <w:rPr>
          <w:rFonts w:ascii="Times New Roman" w:hAnsi="Times New Roman"/>
          <w:color w:val="333333"/>
          <w:sz w:val="28"/>
          <w:lang w:val="ru-RU"/>
        </w:rPr>
        <w:t>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D84EF8" w:rsidRPr="00D003C5" w:rsidRDefault="006016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освоение основ медицинских знаний и владение умениями оказывать первую помощь пострадавшим при потере сознания, остановк</w:t>
      </w:r>
      <w:r w:rsidRPr="00D003C5">
        <w:rPr>
          <w:rFonts w:ascii="Times New Roman" w:hAnsi="Times New Roman"/>
          <w:color w:val="333333"/>
          <w:sz w:val="28"/>
          <w:lang w:val="ru-RU"/>
        </w:rPr>
        <w:t>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отношения к ведению здорового образа жизни, исключающего уп</w:t>
      </w:r>
      <w:r w:rsidRPr="00D003C5">
        <w:rPr>
          <w:rFonts w:ascii="Times New Roman" w:hAnsi="Times New Roman"/>
          <w:color w:val="333333"/>
          <w:sz w:val="28"/>
          <w:lang w:val="ru-RU"/>
        </w:rPr>
        <w:t>отребление наркотиков, алкоголя, курения и нанесения иного вреда собственному здоровью и здоровью окружающих;</w:t>
      </w:r>
    </w:p>
    <w:p w:rsidR="00D84EF8" w:rsidRPr="00D003C5" w:rsidRDefault="006016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правилах безопасного поведения в социуме, овладение знаниями об опасных проявлениях конфликтов, манипулятивном по</w:t>
      </w:r>
      <w:r w:rsidRPr="00D003C5">
        <w:rPr>
          <w:rFonts w:ascii="Times New Roman" w:hAnsi="Times New Roman"/>
          <w:color w:val="333333"/>
          <w:sz w:val="28"/>
          <w:lang w:val="ru-RU"/>
        </w:rPr>
        <w:t>ведении, умения распознавать опасные проявления и формирование готовности им противодействовать;</w:t>
      </w:r>
    </w:p>
    <w:p w:rsidR="00D84EF8" w:rsidRPr="00D003C5" w:rsidRDefault="006016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об информационных и компьютерных угрозах, опасных явлениях в Интернете, знания о правилах безопасного поведения в информационном</w:t>
      </w:r>
      <w:r w:rsidRPr="00D003C5">
        <w:rPr>
          <w:rFonts w:ascii="Times New Roman" w:hAnsi="Times New Roman"/>
          <w:color w:val="333333"/>
          <w:sz w:val="28"/>
          <w:lang w:val="ru-RU"/>
        </w:rPr>
        <w:t xml:space="preserve"> пространстве и готовность применять их на практике;</w:t>
      </w:r>
    </w:p>
    <w:p w:rsidR="00D84EF8" w:rsidRPr="00D003C5" w:rsidRDefault="006016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lastRenderedPageBreak/>
        <w:t>освоение знаний об основах общественно-государственной системы противодействия экстремизму и терроризму; сформированность представлений об опасности вовлечения в деструктивную, экстремистскую и террорист</w:t>
      </w:r>
      <w:r w:rsidRPr="00D003C5">
        <w:rPr>
          <w:rFonts w:ascii="Times New Roman" w:hAnsi="Times New Roman"/>
          <w:color w:val="333333"/>
          <w:sz w:val="28"/>
          <w:lang w:val="ru-RU"/>
        </w:rPr>
        <w:t>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D84EF8" w:rsidRPr="00D003C5" w:rsidRDefault="006016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</w:t>
      </w:r>
      <w:r w:rsidRPr="00D003C5">
        <w:rPr>
          <w:rFonts w:ascii="Times New Roman" w:hAnsi="Times New Roman"/>
          <w:color w:val="333333"/>
          <w:sz w:val="28"/>
          <w:lang w:val="ru-RU"/>
        </w:rPr>
        <w:t xml:space="preserve"> личности, общества и государства;</w:t>
      </w:r>
    </w:p>
    <w:p w:rsidR="00D84EF8" w:rsidRPr="00D003C5" w:rsidRDefault="006016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 «Безопасное и устойчивое развитие личности, общества, государства»: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объяснять з</w:t>
      </w:r>
      <w:r w:rsidRPr="00D003C5">
        <w:rPr>
          <w:rFonts w:ascii="Times New Roman" w:hAnsi="Times New Roman"/>
          <w:color w:val="333333"/>
          <w:sz w:val="28"/>
          <w:lang w:val="ru-RU"/>
        </w:rPr>
        <w:t>начение Конституции Российской Федерации;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</w:t>
      </w:r>
      <w:r w:rsidRPr="00D003C5">
        <w:rPr>
          <w:rFonts w:ascii="Times New Roman" w:hAnsi="Times New Roman"/>
          <w:color w:val="333333"/>
          <w:sz w:val="28"/>
          <w:lang w:val="ru-RU"/>
        </w:rPr>
        <w:t>ержденной Указом Президента Российской Федерации от 2 июля 2021 г. № 400;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раскрывать классификацию чрезвычайных ситуаций по масштабам и источникам </w:t>
      </w:r>
      <w:r w:rsidRPr="00D003C5">
        <w:rPr>
          <w:rFonts w:ascii="Times New Roman" w:hAnsi="Times New Roman"/>
          <w:color w:val="333333"/>
          <w:sz w:val="28"/>
          <w:lang w:val="ru-RU"/>
        </w:rPr>
        <w:t>возникновения, приводить примеры;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</w:t>
      </w:r>
      <w:r w:rsidRPr="00D003C5">
        <w:rPr>
          <w:rFonts w:ascii="Times New Roman" w:hAnsi="Times New Roman"/>
          <w:color w:val="333333"/>
          <w:sz w:val="28"/>
          <w:lang w:val="ru-RU"/>
        </w:rPr>
        <w:t>ного характера;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</w:t>
      </w:r>
      <w:r w:rsidRPr="00D003C5">
        <w:rPr>
          <w:rFonts w:ascii="Times New Roman" w:hAnsi="Times New Roman"/>
          <w:color w:val="333333"/>
          <w:sz w:val="28"/>
          <w:lang w:val="ru-RU"/>
        </w:rPr>
        <w:t>и объявлении эвакуации;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приводить примеры применения Вооружённых Сил Российской Федерациив борьбе с неонацизмом и международным терроризмом;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</w:t>
      </w:r>
      <w:r w:rsidRPr="00D003C5">
        <w:rPr>
          <w:rFonts w:ascii="Times New Roman" w:hAnsi="Times New Roman"/>
          <w:color w:val="333333"/>
          <w:sz w:val="28"/>
          <w:lang w:val="ru-RU"/>
        </w:rPr>
        <w:t>ь», «военная служба»;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представление об истории зарождения и развития Вооруженных Сил Российской Федерации;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владеть инф</w:t>
      </w:r>
      <w:r w:rsidRPr="00D003C5">
        <w:rPr>
          <w:rFonts w:ascii="Times New Roman" w:hAnsi="Times New Roman"/>
          <w:color w:val="333333"/>
          <w:sz w:val="28"/>
          <w:lang w:val="ru-RU"/>
        </w:rPr>
        <w:t>ормацией о направлениях подготовки к военной службе;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осознавать значимость каждого направления подготовки к военной службе в решении комплексных задач;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представление о соста</w:t>
      </w:r>
      <w:r w:rsidRPr="00D003C5">
        <w:rPr>
          <w:rFonts w:ascii="Times New Roman" w:hAnsi="Times New Roman"/>
          <w:color w:val="333333"/>
          <w:sz w:val="28"/>
          <w:lang w:val="ru-RU"/>
        </w:rPr>
        <w:t>ве, предназначении видов и родов Вооруженных Сил Российской Федерации;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понимать значимость военной присяги для формирования образа российского военнослужащего – защитника </w:t>
      </w:r>
      <w:r w:rsidRPr="00D003C5">
        <w:rPr>
          <w:rFonts w:ascii="Times New Roman" w:hAnsi="Times New Roman"/>
          <w:color w:val="333333"/>
          <w:sz w:val="28"/>
          <w:lang w:val="ru-RU"/>
        </w:rPr>
        <w:t>Отечества;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характеристиках вооружения и военной техники;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</w:t>
      </w:r>
      <w:r w:rsidRPr="00D003C5">
        <w:rPr>
          <w:rFonts w:ascii="Times New Roman" w:hAnsi="Times New Roman"/>
          <w:color w:val="333333"/>
          <w:sz w:val="28"/>
          <w:lang w:val="ru-RU"/>
        </w:rPr>
        <w:t>ь представление об организационной структуре отделения и задачах личного состава в бою;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представление о современных элементах экипировки и бронезащиты военнослужащего;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алгоритм надевания экипировки и средств бронезащиты;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</w:t>
      </w:r>
      <w:r w:rsidRPr="00D003C5">
        <w:rPr>
          <w:rFonts w:ascii="Times New Roman" w:hAnsi="Times New Roman"/>
          <w:color w:val="333333"/>
          <w:sz w:val="28"/>
          <w:lang w:val="ru-RU"/>
        </w:rPr>
        <w:t>вооружении отделения и тактико-технических характеристиках стрелкового оружия;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общевоинских уставов Вооруженных Сил Российской</w:t>
      </w:r>
      <w:r w:rsidRPr="00D003C5">
        <w:rPr>
          <w:rFonts w:ascii="Times New Roman" w:hAnsi="Times New Roman"/>
          <w:color w:val="333333"/>
          <w:sz w:val="28"/>
          <w:lang w:val="ru-RU"/>
        </w:rPr>
        <w:t xml:space="preserve"> Федерации;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lastRenderedPageBreak/>
        <w:t>понимать принцип единоначалия, принятый в Вооруженных Силах Российской Федерации;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порядке подчиненности и </w:t>
      </w:r>
      <w:r w:rsidRPr="00D003C5">
        <w:rPr>
          <w:rFonts w:ascii="Times New Roman" w:hAnsi="Times New Roman"/>
          <w:color w:val="333333"/>
          <w:sz w:val="28"/>
          <w:lang w:val="ru-RU"/>
        </w:rPr>
        <w:t>взаимоотношениях военнослужащих;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</w:t>
      </w:r>
      <w:r w:rsidRPr="00D003C5">
        <w:rPr>
          <w:rFonts w:ascii="Times New Roman" w:hAnsi="Times New Roman"/>
          <w:color w:val="333333"/>
          <w:sz w:val="28"/>
          <w:lang w:val="ru-RU"/>
        </w:rPr>
        <w:t>й дисциплины;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</w:t>
      </w:r>
      <w:r w:rsidRPr="00D003C5">
        <w:rPr>
          <w:rFonts w:ascii="Times New Roman" w:hAnsi="Times New Roman"/>
          <w:color w:val="333333"/>
          <w:sz w:val="28"/>
          <w:lang w:val="ru-RU"/>
        </w:rPr>
        <w:t>ружия.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«безопасность», «риск», «культура безоп</w:t>
      </w:r>
      <w:r w:rsidRPr="00D003C5">
        <w:rPr>
          <w:rFonts w:ascii="Times New Roman" w:hAnsi="Times New Roman"/>
          <w:color w:val="333333"/>
          <w:sz w:val="28"/>
          <w:lang w:val="ru-RU"/>
        </w:rPr>
        <w:t>асности жизнедеятельности»;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</w:t>
      </w:r>
      <w:r w:rsidRPr="00D003C5">
        <w:rPr>
          <w:rFonts w:ascii="Times New Roman" w:hAnsi="Times New Roman"/>
          <w:color w:val="333333"/>
          <w:sz w:val="28"/>
          <w:lang w:val="ru-RU"/>
        </w:rPr>
        <w:t>айной ситуаций;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и обосновывать правила поведения в опасных и чрезвычайных ситуациях.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Предметные р</w:t>
      </w:r>
      <w:r w:rsidRPr="00D003C5">
        <w:rPr>
          <w:rFonts w:ascii="Times New Roman" w:hAnsi="Times New Roman"/>
          <w:b/>
          <w:color w:val="333333"/>
          <w:sz w:val="28"/>
          <w:lang w:val="ru-RU"/>
        </w:rPr>
        <w:t>езультаты по модулю № 4 «Безопасность в быту»: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выбора продуктов питания;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бытовые</w:t>
      </w:r>
      <w:r w:rsidRPr="00D003C5">
        <w:rPr>
          <w:rFonts w:ascii="Times New Roman" w:hAnsi="Times New Roman"/>
          <w:color w:val="333333"/>
          <w:sz w:val="28"/>
          <w:lang w:val="ru-RU"/>
        </w:rPr>
        <w:t xml:space="preserve"> отравления и причины их возникновения;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</w:t>
      </w:r>
      <w:r w:rsidRPr="00D003C5">
        <w:rPr>
          <w:rFonts w:ascii="Times New Roman" w:hAnsi="Times New Roman"/>
          <w:color w:val="333333"/>
          <w:sz w:val="28"/>
          <w:lang w:val="ru-RU"/>
        </w:rPr>
        <w:t xml:space="preserve"> иметь навыки профилактики пищевых отравлений;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предупреждения;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правила безопасн</w:t>
      </w:r>
      <w:r w:rsidRPr="00D003C5">
        <w:rPr>
          <w:rFonts w:ascii="Times New Roman" w:hAnsi="Times New Roman"/>
          <w:color w:val="333333"/>
          <w:sz w:val="28"/>
          <w:lang w:val="ru-RU"/>
        </w:rPr>
        <w:t>ого обращения с инструментами;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владеть правилами комп</w:t>
      </w:r>
      <w:r w:rsidRPr="00D003C5">
        <w:rPr>
          <w:rFonts w:ascii="Times New Roman" w:hAnsi="Times New Roman"/>
          <w:color w:val="333333"/>
          <w:sz w:val="28"/>
          <w:lang w:val="ru-RU"/>
        </w:rPr>
        <w:t>лектования и хранения домашней аптечки;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опасных с</w:t>
      </w:r>
      <w:r w:rsidRPr="00D003C5">
        <w:rPr>
          <w:rFonts w:ascii="Times New Roman" w:hAnsi="Times New Roman"/>
          <w:color w:val="333333"/>
          <w:sz w:val="28"/>
          <w:lang w:val="ru-RU"/>
        </w:rPr>
        <w:t>итуациях в подъезде и лифте;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владеть правилами и иметь навыки приёмов оказания первой помощи при отравлении газом и электротравме;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развития;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</w:t>
      </w:r>
      <w:r w:rsidRPr="00D003C5">
        <w:rPr>
          <w:rFonts w:ascii="Times New Roman" w:hAnsi="Times New Roman"/>
          <w:color w:val="333333"/>
          <w:sz w:val="28"/>
          <w:lang w:val="ru-RU"/>
        </w:rPr>
        <w:t>озможные последствия;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навыки правильного использования первичных средств пожаротушения, оказания первой помощи;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знать права, обязанности и иметь представление об </w:t>
      </w:r>
      <w:r w:rsidRPr="00D003C5">
        <w:rPr>
          <w:rFonts w:ascii="Times New Roman" w:hAnsi="Times New Roman"/>
          <w:color w:val="333333"/>
          <w:sz w:val="28"/>
          <w:lang w:val="ru-RU"/>
        </w:rPr>
        <w:t>ответственности граждан в области пожарной безопасности;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порядок и иметь навыки вызова экстренных служб; знать порядок взаимодействия с экстренным службами;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</w:t>
      </w:r>
      <w:r w:rsidRPr="00D003C5">
        <w:rPr>
          <w:rFonts w:ascii="Times New Roman" w:hAnsi="Times New Roman"/>
          <w:color w:val="333333"/>
          <w:sz w:val="28"/>
          <w:lang w:val="ru-RU"/>
        </w:rPr>
        <w:t>щению проникновения злоумышленников в дом;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 проникновения в дом посторонних;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классифици</w:t>
      </w:r>
      <w:r w:rsidRPr="00D003C5">
        <w:rPr>
          <w:rFonts w:ascii="Times New Roman" w:hAnsi="Times New Roman"/>
          <w:color w:val="333333"/>
          <w:sz w:val="28"/>
          <w:lang w:val="ru-RU"/>
        </w:rPr>
        <w:t>ровать аварийные ситуации на коммунальных системах жизнеобеспечения;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системах жизнеобеспечения.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транспорте»: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знать правила дорожного движения </w:t>
      </w:r>
      <w:r w:rsidRPr="00D003C5">
        <w:rPr>
          <w:rFonts w:ascii="Times New Roman" w:hAnsi="Times New Roman"/>
          <w:color w:val="333333"/>
          <w:sz w:val="28"/>
          <w:lang w:val="ru-RU"/>
        </w:rPr>
        <w:t>и объяснять их значение;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дорожного движения;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пешеходов;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</w:t>
      </w:r>
      <w:r w:rsidRPr="00D003C5">
        <w:rPr>
          <w:rFonts w:ascii="Times New Roman" w:hAnsi="Times New Roman"/>
          <w:color w:val="333333"/>
          <w:sz w:val="28"/>
          <w:lang w:val="ru-RU"/>
        </w:rPr>
        <w:t xml:space="preserve"> дорожные знаки для пешеходов;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правила применения световозвращающих элементов;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обязанност</w:t>
      </w:r>
      <w:r w:rsidRPr="00D003C5">
        <w:rPr>
          <w:rFonts w:ascii="Times New Roman" w:hAnsi="Times New Roman"/>
          <w:color w:val="333333"/>
          <w:sz w:val="28"/>
          <w:lang w:val="ru-RU"/>
        </w:rPr>
        <w:t>и пассажиров маршрутных транспортных средств;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знать правила </w:t>
      </w:r>
      <w:r w:rsidRPr="00D003C5">
        <w:rPr>
          <w:rFonts w:ascii="Times New Roman" w:hAnsi="Times New Roman"/>
          <w:color w:val="333333"/>
          <w:sz w:val="28"/>
          <w:lang w:val="ru-RU"/>
        </w:rPr>
        <w:t>поведения пассажира мотоцикла;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дорожные знаки для водителя велосипеда, сигналы велосипедиста;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</w:t>
      </w:r>
      <w:r w:rsidRPr="00D003C5">
        <w:rPr>
          <w:rFonts w:ascii="Times New Roman" w:hAnsi="Times New Roman"/>
          <w:color w:val="333333"/>
          <w:sz w:val="28"/>
          <w:lang w:val="ru-RU"/>
        </w:rPr>
        <w:t>ть навыки безопасного использования велосипеда;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происшествия и характеризовать причины их возникновения;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</w:t>
      </w:r>
      <w:r w:rsidRPr="00D003C5">
        <w:rPr>
          <w:rFonts w:ascii="Times New Roman" w:hAnsi="Times New Roman"/>
          <w:color w:val="333333"/>
          <w:sz w:val="28"/>
          <w:lang w:val="ru-RU"/>
        </w:rPr>
        <w:t>о-транспортного происшествия;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D003C5">
        <w:rPr>
          <w:rFonts w:ascii="Times New Roman" w:hAnsi="Times New Roman"/>
          <w:color w:val="333333"/>
          <w:sz w:val="28"/>
          <w:lang w:val="ru-RU"/>
        </w:rPr>
        <w:t>навыки безопасного поведения пассажиров при различных происшествиях на отдельных видах транспорта;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</w:t>
      </w:r>
      <w:r w:rsidRPr="00D003C5">
        <w:rPr>
          <w:rFonts w:ascii="Times New Roman" w:hAnsi="Times New Roman"/>
          <w:color w:val="333333"/>
          <w:sz w:val="28"/>
          <w:lang w:val="ru-RU"/>
        </w:rPr>
        <w:t>вшего из транспорта.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опасности в общественных местах;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</w:t>
      </w:r>
      <w:r w:rsidRPr="00D003C5">
        <w:rPr>
          <w:rFonts w:ascii="Times New Roman" w:hAnsi="Times New Roman"/>
          <w:color w:val="333333"/>
          <w:sz w:val="28"/>
          <w:lang w:val="ru-RU"/>
        </w:rPr>
        <w:t>имодействия с ними;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безопасного поведения при </w:t>
      </w:r>
      <w:r w:rsidRPr="00D003C5">
        <w:rPr>
          <w:rFonts w:ascii="Times New Roman" w:hAnsi="Times New Roman"/>
          <w:color w:val="333333"/>
          <w:sz w:val="28"/>
          <w:lang w:val="ru-RU"/>
        </w:rPr>
        <w:t>беспорядках в местах массового пребывания людей;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обнаружении угрозы возникновения пожара;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</w:t>
      </w:r>
      <w:r w:rsidRPr="00D003C5">
        <w:rPr>
          <w:rFonts w:ascii="Times New Roman" w:hAnsi="Times New Roman"/>
          <w:color w:val="333333"/>
          <w:sz w:val="28"/>
          <w:lang w:val="ru-RU"/>
        </w:rPr>
        <w:t xml:space="preserve"> общественных мест и зданий;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антиобщественного характера в общественных местах;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</w:t>
      </w:r>
      <w:r w:rsidRPr="00D003C5">
        <w:rPr>
          <w:rFonts w:ascii="Times New Roman" w:hAnsi="Times New Roman"/>
          <w:color w:val="333333"/>
          <w:sz w:val="28"/>
          <w:lang w:val="ru-RU"/>
        </w:rPr>
        <w:t>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</w:t>
      </w:r>
      <w:r w:rsidRPr="00D003C5">
        <w:rPr>
          <w:rFonts w:ascii="Times New Roman" w:hAnsi="Times New Roman"/>
          <w:color w:val="333333"/>
          <w:sz w:val="28"/>
          <w:lang w:val="ru-RU"/>
        </w:rPr>
        <w:t>ыми органами.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природного характера;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</w:t>
      </w:r>
      <w:r w:rsidRPr="00D003C5">
        <w:rPr>
          <w:rFonts w:ascii="Times New Roman" w:hAnsi="Times New Roman"/>
          <w:color w:val="333333"/>
          <w:sz w:val="28"/>
          <w:lang w:val="ru-RU"/>
        </w:rPr>
        <w:t>бразные, ядовитые грибы и растения;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lastRenderedPageBreak/>
        <w:t>знать правила поведения для снижения риска отравления ядовитыми грибами и растениями;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автоно</w:t>
      </w:r>
      <w:r w:rsidRPr="00D003C5">
        <w:rPr>
          <w:rFonts w:ascii="Times New Roman" w:hAnsi="Times New Roman"/>
          <w:color w:val="333333"/>
          <w:sz w:val="28"/>
          <w:lang w:val="ru-RU"/>
        </w:rPr>
        <w:t>мные условия, раскрывать их опасности и порядок подготовки к ним;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</w:t>
      </w:r>
      <w:r w:rsidRPr="00D003C5">
        <w:rPr>
          <w:rFonts w:ascii="Times New Roman" w:hAnsi="Times New Roman"/>
          <w:color w:val="333333"/>
          <w:sz w:val="28"/>
          <w:lang w:val="ru-RU"/>
        </w:rPr>
        <w:t>зведение костра, подача сигналов бедствия;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возникновения пожаров;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</w:t>
      </w:r>
      <w:r w:rsidRPr="00D003C5">
        <w:rPr>
          <w:rFonts w:ascii="Times New Roman" w:hAnsi="Times New Roman"/>
          <w:color w:val="333333"/>
          <w:sz w:val="28"/>
          <w:lang w:val="ru-RU"/>
        </w:rPr>
        <w:t>ь представление о правилах безопасного поведения в горах;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действиях, необходимых для снижения риска попадания в лавину, под камнепад</w:t>
      </w:r>
      <w:r w:rsidRPr="00D003C5">
        <w:rPr>
          <w:rFonts w:ascii="Times New Roman" w:hAnsi="Times New Roman"/>
          <w:color w:val="333333"/>
          <w:sz w:val="28"/>
          <w:lang w:val="ru-RU"/>
        </w:rPr>
        <w:t>, при попадании в зону селя, при начале оползня;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между оборудованными и необорудованными пляжами;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правила поведения при нахождении на плавсредствах и на льду;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представление о б</w:t>
      </w:r>
      <w:r w:rsidRPr="00D003C5">
        <w:rPr>
          <w:rFonts w:ascii="Times New Roman" w:hAnsi="Times New Roman"/>
          <w:color w:val="333333"/>
          <w:sz w:val="28"/>
          <w:lang w:val="ru-RU"/>
        </w:rPr>
        <w:t>езопасных действиях при наводнении;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цунами;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представление о бе</w:t>
      </w:r>
      <w:r w:rsidRPr="00D003C5">
        <w:rPr>
          <w:rFonts w:ascii="Times New Roman" w:hAnsi="Times New Roman"/>
          <w:color w:val="333333"/>
          <w:sz w:val="28"/>
          <w:lang w:val="ru-RU"/>
        </w:rPr>
        <w:t>зопасных действиях при ураганах и смерчах;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грозу;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</w:t>
      </w:r>
      <w:r w:rsidRPr="00D003C5">
        <w:rPr>
          <w:rFonts w:ascii="Times New Roman" w:hAnsi="Times New Roman"/>
          <w:color w:val="333333"/>
          <w:sz w:val="28"/>
          <w:lang w:val="ru-RU"/>
        </w:rPr>
        <w:t>действиях при землетрясении, в том числе при попадании под завал;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lastRenderedPageBreak/>
        <w:t>иметь представление о безопасных действиях при нахождении в зоне извержения вулкана;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</w:t>
      </w:r>
      <w:r w:rsidRPr="00D003C5">
        <w:rPr>
          <w:rFonts w:ascii="Times New Roman" w:hAnsi="Times New Roman"/>
          <w:color w:val="333333"/>
          <w:sz w:val="28"/>
          <w:lang w:val="ru-RU"/>
        </w:rPr>
        <w:t>го развития общества;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8 «Основы медицинских знаний. Оказание первой помощи»: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</w:t>
      </w:r>
      <w:r w:rsidRPr="00D003C5">
        <w:rPr>
          <w:rFonts w:ascii="Times New Roman" w:hAnsi="Times New Roman"/>
          <w:color w:val="333333"/>
          <w:sz w:val="28"/>
          <w:lang w:val="ru-RU"/>
        </w:rPr>
        <w:t>здоровый образ жизни» и их содержание, объяснять значение здоровья для человека;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здорового образа жизни, объяснять пагубность вредных привычек;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обосновывать личную отве</w:t>
      </w:r>
      <w:r w:rsidRPr="00D003C5">
        <w:rPr>
          <w:rFonts w:ascii="Times New Roman" w:hAnsi="Times New Roman"/>
          <w:color w:val="333333"/>
          <w:sz w:val="28"/>
          <w:lang w:val="ru-RU"/>
        </w:rPr>
        <w:t>тственность за сохранение здоровья;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 проводимые государством по обеспечению безопасности населения при угрозе и во в</w:t>
      </w:r>
      <w:r w:rsidRPr="00D003C5">
        <w:rPr>
          <w:rFonts w:ascii="Times New Roman" w:hAnsi="Times New Roman"/>
          <w:color w:val="333333"/>
          <w:sz w:val="28"/>
          <w:lang w:val="ru-RU"/>
        </w:rPr>
        <w:t>ремя чрезвычайных ситуаций биолого-социального происхождения (эпидемия, пандемия, эпизоотия, панзоотия, эпифитотия, панфитотия);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 и давать их классификацию;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</w:t>
      </w:r>
      <w:r w:rsidRPr="00D003C5">
        <w:rPr>
          <w:rFonts w:ascii="Times New Roman" w:hAnsi="Times New Roman"/>
          <w:color w:val="333333"/>
          <w:sz w:val="28"/>
          <w:lang w:val="ru-RU"/>
        </w:rPr>
        <w:t>аний;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объяснять понятие «стресс» и его </w:t>
      </w:r>
      <w:r w:rsidRPr="00D003C5">
        <w:rPr>
          <w:rFonts w:ascii="Times New Roman" w:hAnsi="Times New Roman"/>
          <w:color w:val="333333"/>
          <w:sz w:val="28"/>
          <w:lang w:val="ru-RU"/>
        </w:rPr>
        <w:t>влияние на человека;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стресса, раскрывать способы саморегуляции эмоциональных состояний;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содержание;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</w:t>
      </w:r>
      <w:r w:rsidRPr="00D003C5">
        <w:rPr>
          <w:rFonts w:ascii="Times New Roman" w:hAnsi="Times New Roman"/>
          <w:color w:val="333333"/>
          <w:sz w:val="28"/>
          <w:lang w:val="ru-RU"/>
        </w:rPr>
        <w:t>ритм оказания первой помощи; знать назначение и состав аптечки первой помощи;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приёмы психологической поддержки пострадавшего.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</w:t>
      </w:r>
      <w:r w:rsidRPr="00D003C5">
        <w:rPr>
          <w:rFonts w:ascii="Times New Roman" w:hAnsi="Times New Roman"/>
          <w:b/>
          <w:color w:val="333333"/>
          <w:sz w:val="28"/>
          <w:lang w:val="ru-RU"/>
        </w:rPr>
        <w:t>асность в социуме»: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</w:t>
      </w:r>
      <w:r w:rsidRPr="00D003C5">
        <w:rPr>
          <w:rFonts w:ascii="Times New Roman" w:hAnsi="Times New Roman"/>
          <w:color w:val="333333"/>
          <w:sz w:val="28"/>
          <w:lang w:val="ru-RU"/>
        </w:rPr>
        <w:t xml:space="preserve"> взаимодействия в группе;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развития, факторы и причины развития;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</w:t>
      </w:r>
      <w:r w:rsidRPr="00D003C5">
        <w:rPr>
          <w:rFonts w:ascii="Times New Roman" w:hAnsi="Times New Roman"/>
          <w:color w:val="333333"/>
          <w:sz w:val="28"/>
          <w:lang w:val="ru-RU"/>
        </w:rPr>
        <w:t xml:space="preserve"> конфликтов;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характеризовать способ разрешения </w:t>
      </w:r>
      <w:r w:rsidRPr="00D003C5">
        <w:rPr>
          <w:rFonts w:ascii="Times New Roman" w:hAnsi="Times New Roman"/>
          <w:color w:val="333333"/>
          <w:sz w:val="28"/>
          <w:lang w:val="ru-RU"/>
        </w:rPr>
        <w:t>конфликта с помощью третьей стороны (медиатора);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представление об опасных формах проявления конфликта: агрессия, домашнее насилие и буллинг;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</w:t>
      </w:r>
      <w:r w:rsidRPr="00D003C5">
        <w:rPr>
          <w:rFonts w:ascii="Times New Roman" w:hAnsi="Times New Roman"/>
          <w:color w:val="333333"/>
          <w:sz w:val="28"/>
          <w:lang w:val="ru-RU"/>
        </w:rPr>
        <w:t>ь способы противостояния ей;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</w:t>
      </w:r>
      <w:r w:rsidRPr="00D003C5">
        <w:rPr>
          <w:rFonts w:ascii="Times New Roman" w:hAnsi="Times New Roman"/>
          <w:color w:val="333333"/>
          <w:sz w:val="28"/>
          <w:lang w:val="ru-RU"/>
        </w:rPr>
        <w:t>труктивную деятельность) и знать способы защиты от них;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Предметны</w:t>
      </w:r>
      <w:r w:rsidRPr="00D003C5">
        <w:rPr>
          <w:rFonts w:ascii="Times New Roman" w:hAnsi="Times New Roman"/>
          <w:b/>
          <w:color w:val="333333"/>
          <w:sz w:val="28"/>
          <w:lang w:val="ru-RU"/>
        </w:rPr>
        <w:t>е результаты по модулю № 10 «Безопасность в информационном пространстве»: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понятие «цифровая среда», её характеристики и приводить примеры информационных и компьютерных угроз;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характеризовать </w:t>
      </w:r>
      <w:r w:rsidRPr="00D003C5">
        <w:rPr>
          <w:rFonts w:ascii="Times New Roman" w:hAnsi="Times New Roman"/>
          <w:color w:val="333333"/>
          <w:sz w:val="28"/>
          <w:lang w:val="ru-RU"/>
        </w:rPr>
        <w:t>риски и угрозы при использовании Интернета;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классифицировать и оценива</w:t>
      </w:r>
      <w:r w:rsidRPr="00D003C5">
        <w:rPr>
          <w:rFonts w:ascii="Times New Roman" w:hAnsi="Times New Roman"/>
          <w:color w:val="333333"/>
          <w:sz w:val="28"/>
          <w:lang w:val="ru-RU"/>
        </w:rPr>
        <w:t>ть риски вредоносных программ и приложений, их разновидностей;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кибергигиены для предупреждения возникновения опасных ситуаций в цифровой среде;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запрещённого контента в Интернете и хара</w:t>
      </w:r>
      <w:r w:rsidRPr="00D003C5">
        <w:rPr>
          <w:rFonts w:ascii="Times New Roman" w:hAnsi="Times New Roman"/>
          <w:color w:val="333333"/>
          <w:sz w:val="28"/>
          <w:lang w:val="ru-RU"/>
        </w:rPr>
        <w:t>ктеризовать его признаки;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Интернете;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поведения, необходимых для снижения рисков и угроз при использов</w:t>
      </w:r>
      <w:r w:rsidRPr="00D003C5">
        <w:rPr>
          <w:rFonts w:ascii="Times New Roman" w:hAnsi="Times New Roman"/>
          <w:color w:val="333333"/>
          <w:sz w:val="28"/>
          <w:lang w:val="ru-RU"/>
        </w:rPr>
        <w:t>ании Интернета (кибербуллинга, вербовки в различные организации и группы);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опасности;</w:t>
      </w:r>
    </w:p>
    <w:p w:rsidR="00D84EF8" w:rsidRPr="00D003C5" w:rsidRDefault="0060162C">
      <w:pPr>
        <w:spacing w:after="0" w:line="264" w:lineRule="auto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безопасного использования Интернета, необходимых для снижения рисков и </w:t>
      </w:r>
      <w:r w:rsidRPr="00D003C5">
        <w:rPr>
          <w:rFonts w:ascii="Times New Roman" w:hAnsi="Times New Roman"/>
          <w:color w:val="333333"/>
          <w:sz w:val="28"/>
          <w:lang w:val="ru-RU"/>
        </w:rPr>
        <w:t>угроз вовлечения в различную деструктивную деятельность.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 экстремизму и терроризму»: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раскрывать их содержание, характеризовать причины, возможные вари</w:t>
      </w:r>
      <w:r w:rsidRPr="00D003C5">
        <w:rPr>
          <w:rFonts w:ascii="Times New Roman" w:hAnsi="Times New Roman"/>
          <w:color w:val="333333"/>
          <w:sz w:val="28"/>
          <w:lang w:val="ru-RU"/>
        </w:rPr>
        <w:t>анты проявления и их последствия;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последствия;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знать уровни терро</w:t>
      </w:r>
      <w:r w:rsidRPr="00D003C5">
        <w:rPr>
          <w:rFonts w:ascii="Times New Roman" w:hAnsi="Times New Roman"/>
          <w:color w:val="333333"/>
          <w:sz w:val="28"/>
          <w:lang w:val="ru-RU"/>
        </w:rPr>
        <w:t>ристической опасности и цели контртеррористической операции;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</w:t>
      </w:r>
      <w:r w:rsidRPr="00D003C5">
        <w:rPr>
          <w:rFonts w:ascii="Times New Roman" w:hAnsi="Times New Roman"/>
          <w:color w:val="333333"/>
          <w:sz w:val="28"/>
          <w:lang w:val="ru-RU"/>
        </w:rPr>
        <w:t xml:space="preserve">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D84EF8" w:rsidRPr="00D003C5" w:rsidRDefault="0060162C">
      <w:pPr>
        <w:spacing w:after="0"/>
        <w:ind w:firstLine="600"/>
        <w:jc w:val="both"/>
        <w:rPr>
          <w:lang w:val="ru-RU"/>
        </w:rPr>
      </w:pPr>
      <w:r w:rsidRPr="00D003C5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случае теракта (нападение террористов и попытка за</w:t>
      </w:r>
      <w:r w:rsidRPr="00D003C5">
        <w:rPr>
          <w:rFonts w:ascii="Times New Roman" w:hAnsi="Times New Roman"/>
          <w:color w:val="333333"/>
          <w:sz w:val="28"/>
          <w:lang w:val="ru-RU"/>
        </w:rPr>
        <w:t>хвата заложников, попадание в заложники, огневой налёт, наезд транспортного средства, подрыв взрывного устройства).</w:t>
      </w:r>
    </w:p>
    <w:p w:rsidR="00D84EF8" w:rsidRPr="00D003C5" w:rsidRDefault="00D84EF8">
      <w:pPr>
        <w:rPr>
          <w:lang w:val="ru-RU"/>
        </w:rPr>
        <w:sectPr w:rsidR="00D84EF8" w:rsidRPr="00D003C5">
          <w:pgSz w:w="11906" w:h="16383"/>
          <w:pgMar w:top="1134" w:right="850" w:bottom="1134" w:left="1701" w:header="720" w:footer="720" w:gutter="0"/>
          <w:cols w:space="720"/>
        </w:sectPr>
      </w:pPr>
    </w:p>
    <w:p w:rsidR="00D84EF8" w:rsidRDefault="0060162C">
      <w:pPr>
        <w:spacing w:after="0"/>
        <w:ind w:left="120"/>
      </w:pPr>
      <w:bookmarkStart w:id="11" w:name="block-45394713"/>
      <w:bookmarkEnd w:id="8"/>
      <w:r w:rsidRPr="00D003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84EF8" w:rsidRDefault="006016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D84EF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EF8" w:rsidRDefault="00D84E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EF8" w:rsidRDefault="00D84EF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EF8" w:rsidRDefault="00D84EF8"/>
        </w:tc>
      </w:tr>
      <w:tr w:rsidR="00D84EF8" w:rsidRPr="00D003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"Культура безопасности жизнедеятельности в современном </w:t>
            </w: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</w:t>
            </w:r>
            <w:r>
              <w:rPr>
                <w:rFonts w:ascii="Times New Roman" w:hAnsi="Times New Roman"/>
                <w:color w:val="000000"/>
                <w:sz w:val="24"/>
              </w:rPr>
              <w:t>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84E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4EF8" w:rsidRDefault="00D84EF8"/>
        </w:tc>
      </w:tr>
    </w:tbl>
    <w:p w:rsidR="00D84EF8" w:rsidRDefault="00D84EF8">
      <w:pPr>
        <w:sectPr w:rsidR="00D84E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4EF8" w:rsidRDefault="006016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D84EF8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EF8" w:rsidRDefault="00D84E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EF8" w:rsidRDefault="00D84EF8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EF8" w:rsidRDefault="00D84EF8"/>
        </w:tc>
      </w:tr>
      <w:tr w:rsidR="00D84EF8" w:rsidRPr="00D003C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</w:t>
            </w: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84E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84EF8" w:rsidRDefault="00D84EF8"/>
        </w:tc>
      </w:tr>
    </w:tbl>
    <w:p w:rsidR="00D84EF8" w:rsidRDefault="00D84EF8">
      <w:pPr>
        <w:sectPr w:rsidR="00D84E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4EF8" w:rsidRDefault="00D84EF8">
      <w:pPr>
        <w:sectPr w:rsidR="00D84E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4EF8" w:rsidRDefault="0060162C">
      <w:pPr>
        <w:spacing w:after="0"/>
        <w:ind w:left="120"/>
      </w:pPr>
      <w:bookmarkStart w:id="12" w:name="block-4539471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84EF8" w:rsidRDefault="006016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56"/>
        <w:gridCol w:w="1173"/>
        <w:gridCol w:w="1841"/>
        <w:gridCol w:w="1910"/>
        <w:gridCol w:w="1423"/>
        <w:gridCol w:w="2824"/>
      </w:tblGrid>
      <w:tr w:rsidR="00D84EF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EF8" w:rsidRDefault="00D84E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EF8" w:rsidRDefault="00D84EF8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EF8" w:rsidRDefault="00D84E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EF8" w:rsidRDefault="00D84EF8"/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Чрезвычайные ситуации природного, техногенного и </w:t>
            </w: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биолого-социального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образцы вооружения и военной техники Вооруженных Сил Российской</w:t>
            </w: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(основы технической подготовки и </w:t>
            </w: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Виды, назначение и тактико-технические характеристики </w:t>
            </w: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</w:t>
            </w: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 ними (общевоинские уставы)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безопасности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опасности в быту. </w:t>
            </w: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бытовых отравлений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</w:t>
            </w:r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пассажиров на различных видах </w:t>
            </w: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опасности в </w:t>
            </w: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</w:t>
            </w: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поведения при посещении массовых мероприятий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Пожарная </w:t>
            </w: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84E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EF8" w:rsidRDefault="00D84EF8"/>
        </w:tc>
      </w:tr>
    </w:tbl>
    <w:p w:rsidR="00D84EF8" w:rsidRDefault="00D84EF8">
      <w:pPr>
        <w:sectPr w:rsidR="00D84E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4EF8" w:rsidRDefault="006016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3950"/>
        <w:gridCol w:w="1176"/>
        <w:gridCol w:w="1841"/>
        <w:gridCol w:w="1910"/>
        <w:gridCol w:w="1423"/>
        <w:gridCol w:w="2824"/>
      </w:tblGrid>
      <w:tr w:rsidR="00D84EF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EF8" w:rsidRDefault="00D84E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EF8" w:rsidRDefault="00D84EF8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4EF8" w:rsidRDefault="00D84E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EF8" w:rsidRDefault="00D84E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EF8" w:rsidRDefault="00D84EF8"/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горах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наводнении, цунами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неинфекционных заболеваний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для отработки практических навыков первой помощи и </w:t>
            </w: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психологической поддержки, решения кейсов, моделирования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противостоять 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Опасный и запрещенный контент: способы распознавания и защиты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84EF8" w:rsidRPr="00D003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понятий "терроризм" и "экстремизм"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вовлечения в экстремистскую и </w:t>
            </w: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при угрозе 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4EF8" w:rsidRDefault="00D84EF8">
            <w:pPr>
              <w:spacing w:after="0"/>
              <w:ind w:left="135"/>
            </w:pPr>
          </w:p>
        </w:tc>
      </w:tr>
      <w:tr w:rsidR="00D84E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EF8" w:rsidRPr="00D003C5" w:rsidRDefault="0060162C">
            <w:pPr>
              <w:spacing w:after="0"/>
              <w:ind w:left="135"/>
              <w:rPr>
                <w:lang w:val="ru-RU"/>
              </w:rPr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 w:rsidRPr="00D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4EF8" w:rsidRDefault="0060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EF8" w:rsidRDefault="00D84EF8"/>
        </w:tc>
      </w:tr>
    </w:tbl>
    <w:p w:rsidR="00D84EF8" w:rsidRDefault="00D84EF8">
      <w:pPr>
        <w:sectPr w:rsidR="00D84E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4EF8" w:rsidRDefault="00D84EF8">
      <w:pPr>
        <w:sectPr w:rsidR="00D84E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4EF8" w:rsidRDefault="0060162C">
      <w:pPr>
        <w:spacing w:after="0"/>
        <w:ind w:left="120"/>
      </w:pPr>
      <w:bookmarkStart w:id="13" w:name="block-4539471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84EF8" w:rsidRDefault="006016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84EF8" w:rsidRDefault="00D84EF8">
      <w:pPr>
        <w:spacing w:after="0" w:line="480" w:lineRule="auto"/>
        <w:ind w:left="120"/>
      </w:pPr>
    </w:p>
    <w:p w:rsidR="00D84EF8" w:rsidRDefault="00D84EF8">
      <w:pPr>
        <w:spacing w:after="0" w:line="480" w:lineRule="auto"/>
        <w:ind w:left="120"/>
      </w:pPr>
    </w:p>
    <w:p w:rsidR="00D84EF8" w:rsidRDefault="00D84EF8">
      <w:pPr>
        <w:spacing w:after="0"/>
        <w:ind w:left="120"/>
      </w:pPr>
    </w:p>
    <w:p w:rsidR="00D84EF8" w:rsidRDefault="006016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84EF8" w:rsidRPr="00D003C5" w:rsidRDefault="0060162C">
      <w:pPr>
        <w:spacing w:after="0" w:line="480" w:lineRule="auto"/>
        <w:ind w:left="120"/>
        <w:jc w:val="both"/>
        <w:rPr>
          <w:lang w:val="ru-RU"/>
        </w:rPr>
      </w:pPr>
      <w:r w:rsidRPr="00D003C5">
        <w:rPr>
          <w:rFonts w:ascii="Times New Roman" w:hAnsi="Times New Roman"/>
          <w:color w:val="000000"/>
          <w:sz w:val="28"/>
          <w:lang w:val="ru-RU"/>
        </w:rPr>
        <w:t>Методические рекомендации для учителей  по использованию учебников, включённых в федеральный перечень, при реализац</w:t>
      </w:r>
      <w:r w:rsidRPr="00D003C5">
        <w:rPr>
          <w:rFonts w:ascii="Times New Roman" w:hAnsi="Times New Roman"/>
          <w:color w:val="000000"/>
          <w:sz w:val="28"/>
          <w:lang w:val="ru-RU"/>
        </w:rPr>
        <w:t xml:space="preserve">ии учебного предмета «Основы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D003C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D003C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D003C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D003C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D003C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obzh</w:t>
      </w:r>
      <w:r w:rsidRPr="00D003C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84EF8" w:rsidRPr="00D003C5" w:rsidRDefault="00D84EF8">
      <w:pPr>
        <w:spacing w:after="0"/>
        <w:ind w:left="120"/>
        <w:rPr>
          <w:lang w:val="ru-RU"/>
        </w:rPr>
      </w:pPr>
    </w:p>
    <w:p w:rsidR="00D84EF8" w:rsidRPr="00D003C5" w:rsidRDefault="0060162C">
      <w:pPr>
        <w:spacing w:after="0" w:line="480" w:lineRule="auto"/>
        <w:ind w:left="120"/>
        <w:rPr>
          <w:lang w:val="ru-RU"/>
        </w:rPr>
      </w:pPr>
      <w:r w:rsidRPr="00D003C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84EF8" w:rsidRPr="00D003C5" w:rsidRDefault="00D84EF8">
      <w:pPr>
        <w:spacing w:after="0" w:line="480" w:lineRule="auto"/>
        <w:ind w:left="120"/>
        <w:rPr>
          <w:lang w:val="ru-RU"/>
        </w:rPr>
      </w:pPr>
    </w:p>
    <w:p w:rsidR="00D84EF8" w:rsidRPr="00D003C5" w:rsidRDefault="00D84EF8">
      <w:pPr>
        <w:rPr>
          <w:lang w:val="ru-RU"/>
        </w:rPr>
        <w:sectPr w:rsidR="00D84EF8" w:rsidRPr="00D003C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60162C" w:rsidRPr="00D003C5" w:rsidRDefault="0060162C">
      <w:pPr>
        <w:rPr>
          <w:lang w:val="ru-RU"/>
        </w:rPr>
      </w:pPr>
    </w:p>
    <w:sectPr w:rsidR="0060162C" w:rsidRPr="00D003C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B22CD"/>
    <w:multiLevelType w:val="multilevel"/>
    <w:tmpl w:val="A1665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84EF8"/>
    <w:rsid w:val="0060162C"/>
    <w:rsid w:val="00D003C5"/>
    <w:rsid w:val="00D8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946" TargetMode="External"/><Relationship Id="rId39" Type="http://schemas.openxmlformats.org/officeDocument/2006/relationships/hyperlink" Target="https://m.edsoo.ru/f5eb209c" TargetMode="External"/><Relationship Id="rId21" Type="http://schemas.openxmlformats.org/officeDocument/2006/relationships/hyperlink" Target="https://m.edsoo.ru/f5eacf84" TargetMode="External"/><Relationship Id="rId34" Type="http://schemas.openxmlformats.org/officeDocument/2006/relationships/hyperlink" Target="https://m.edsoo.ru/f5eb0c10" TargetMode="External"/><Relationship Id="rId42" Type="http://schemas.openxmlformats.org/officeDocument/2006/relationships/hyperlink" Target="https://m.edsoo.ru/f5eb279a" TargetMode="External"/><Relationship Id="rId47" Type="http://schemas.openxmlformats.org/officeDocument/2006/relationships/hyperlink" Target="https://m.edsoo.ru/f5eb367c" TargetMode="External"/><Relationship Id="rId50" Type="http://schemas.openxmlformats.org/officeDocument/2006/relationships/hyperlink" Target="https://m.edsoo.ru/f5eb425c" TargetMode="External"/><Relationship Id="rId55" Type="http://schemas.openxmlformats.org/officeDocument/2006/relationships/hyperlink" Target="https://m.edsoo.ru/f5eb46da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746" TargetMode="External"/><Relationship Id="rId25" Type="http://schemas.openxmlformats.org/officeDocument/2006/relationships/hyperlink" Target="https://m.edsoo.ru/f5eaf78e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1da4" TargetMode="External"/><Relationship Id="rId46" Type="http://schemas.openxmlformats.org/officeDocument/2006/relationships/hyperlink" Target="https://m.edsoo.ru/f5eb350a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0" Type="http://schemas.openxmlformats.org/officeDocument/2006/relationships/hyperlink" Target="https://m.edsoo.ru/f5eacdf4" TargetMode="External"/><Relationship Id="rId29" Type="http://schemas.openxmlformats.org/officeDocument/2006/relationships/hyperlink" Target="https://m.edsoo.ru/f5eb0210" TargetMode="External"/><Relationship Id="rId41" Type="http://schemas.openxmlformats.org/officeDocument/2006/relationships/hyperlink" Target="https://m.edsoo.ru/f5eb23a8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efa0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ac0" TargetMode="External"/><Relationship Id="rId40" Type="http://schemas.openxmlformats.org/officeDocument/2006/relationships/hyperlink" Target="https://m.edsoo.ru/f5eb222c" TargetMode="External"/><Relationship Id="rId45" Type="http://schemas.openxmlformats.org/officeDocument/2006/relationships/hyperlink" Target="https://m.edsoo.ru/f5eb3078" TargetMode="External"/><Relationship Id="rId53" Type="http://schemas.openxmlformats.org/officeDocument/2006/relationships/hyperlink" Target="https://m.edsoo.ru/f5eb4568" TargetMode="External"/><Relationship Id="rId58" Type="http://schemas.openxmlformats.org/officeDocument/2006/relationships/hyperlink" Target="https://m.edsoo.ru/f5eb46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d68c" TargetMode="External"/><Relationship Id="rId28" Type="http://schemas.openxmlformats.org/officeDocument/2006/relationships/hyperlink" Target="https://m.edsoo.ru/f5eafd42" TargetMode="External"/><Relationship Id="rId36" Type="http://schemas.openxmlformats.org/officeDocument/2006/relationships/hyperlink" Target="https://m.edsoo.ru/f5eb0efe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8c2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2d94" TargetMode="External"/><Relationship Id="rId52" Type="http://schemas.openxmlformats.org/officeDocument/2006/relationships/hyperlink" Target="https://m.edsoo.ru/f5eb40ea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51a" TargetMode="External"/><Relationship Id="rId27" Type="http://schemas.openxmlformats.org/officeDocument/2006/relationships/hyperlink" Target="https://m.edsoo.ru/f5eafef0" TargetMode="External"/><Relationship Id="rId30" Type="http://schemas.openxmlformats.org/officeDocument/2006/relationships/hyperlink" Target="https://m.edsoo.ru/f5eb038c" TargetMode="External"/><Relationship Id="rId35" Type="http://schemas.openxmlformats.org/officeDocument/2006/relationships/hyperlink" Target="https://m.edsoo.ru/f5eb14e4" TargetMode="External"/><Relationship Id="rId43" Type="http://schemas.openxmlformats.org/officeDocument/2006/relationships/hyperlink" Target="https://m.edsoo.ru/f5eb2c0e" TargetMode="External"/><Relationship Id="rId48" Type="http://schemas.openxmlformats.org/officeDocument/2006/relationships/hyperlink" Target="https://m.edsoo.ru/f5eb3ca8" TargetMode="External"/><Relationship Id="rId56" Type="http://schemas.openxmlformats.org/officeDocument/2006/relationships/hyperlink" Target="https://m.edsoo.ru/f5eb4842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11028</Words>
  <Characters>62865</Characters>
  <Application>Microsoft Office Word</Application>
  <DocSecurity>0</DocSecurity>
  <Lines>523</Lines>
  <Paragraphs>147</Paragraphs>
  <ScaleCrop>false</ScaleCrop>
  <Company>HP</Company>
  <LinksUpToDate>false</LinksUpToDate>
  <CharactersWithSpaces>73746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2024-09-22T14:43:00Z</dcterms:created>
  <dcterms:modified xsi:type="dcterms:W3CDTF">2024-09-22T14:44:00Z</dcterms:modified>
</cp:coreProperties>
</file>